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12305D" w14:textId="77777777" w:rsidR="0021343C" w:rsidRPr="006E797A" w:rsidRDefault="00B463F8">
      <w:pPr>
        <w:pStyle w:val="Corpodetexto"/>
        <w:rPr>
          <w:rFonts w:ascii="Times New Roman" w:hAnsi="Times New Roman" w:cs="Times New Roman"/>
          <w:lang w:val="pt-BR"/>
        </w:rPr>
      </w:pPr>
      <w:r w:rsidRPr="006E797A">
        <w:rPr>
          <w:rFonts w:ascii="Times New Roman" w:hAnsi="Times New Roman" w:cs="Times New Roman"/>
          <w:noProof/>
          <w:lang w:val="pt-BR" w:eastAsia="pt-BR" w:bidi="ar-SA"/>
        </w:rPr>
        <mc:AlternateContent>
          <mc:Choice Requires="wpg">
            <w:drawing>
              <wp:anchor distT="0" distB="0" distL="114300" distR="114300" simplePos="0" relativeHeight="251236352" behindDoc="1" locked="0" layoutInCell="1" allowOverlap="1" wp14:anchorId="28FA2DD2" wp14:editId="20BC9913">
                <wp:simplePos x="0" y="0"/>
                <wp:positionH relativeFrom="page">
                  <wp:posOffset>-295275</wp:posOffset>
                </wp:positionH>
                <wp:positionV relativeFrom="page">
                  <wp:posOffset>-851535</wp:posOffset>
                </wp:positionV>
                <wp:extent cx="7686675" cy="14030325"/>
                <wp:effectExtent l="0" t="0" r="9525" b="9525"/>
                <wp:wrapNone/>
                <wp:docPr id="22"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6675" cy="14030325"/>
                          <a:chOff x="53" y="1202"/>
                          <a:chExt cx="11520" cy="10166"/>
                        </a:xfrm>
                      </wpg:grpSpPr>
                      <pic:pic xmlns:pic="http://schemas.openxmlformats.org/drawingml/2006/picture">
                        <pic:nvPicPr>
                          <pic:cNvPr id="23" name="Picture 33"/>
                          <pic:cNvPicPr>
                            <a:picLocks noChangeAspect="1" noChangeArrowheads="1"/>
                          </pic:cNvPicPr>
                        </pic:nvPicPr>
                        <pic:blipFill rotWithShape="1">
                          <a:blip r:embed="rId9"/>
                          <a:srcRect t="8" b="2151"/>
                          <a:stretch/>
                        </pic:blipFill>
                        <pic:spPr bwMode="auto">
                          <a:xfrm rot="10800000">
                            <a:off x="53" y="2568"/>
                            <a:ext cx="11520" cy="8800"/>
                          </a:xfrm>
                          <a:prstGeom prst="rect">
                            <a:avLst/>
                          </a:prstGeom>
                          <a:noFill/>
                          <a:ln>
                            <a:noFill/>
                          </a:ln>
                        </pic:spPr>
                      </pic:pic>
                      <wps:wsp>
                        <wps:cNvPr id="24" name="Line 32"/>
                        <wps:cNvCnPr>
                          <a:cxnSpLocks noChangeShapeType="1"/>
                        </wps:cNvCnPr>
                        <wps:spPr bwMode="auto">
                          <a:xfrm>
                            <a:off x="303" y="1202"/>
                            <a:ext cx="9660" cy="0"/>
                          </a:xfrm>
                          <a:prstGeom prst="line">
                            <a:avLst/>
                          </a:prstGeom>
                          <a:noFill/>
                          <a:ln w="12700">
                            <a:solidFill>
                              <a:srgbClr val="00609B"/>
                            </a:solidFill>
                            <a:prstDash val="solid"/>
                            <a:round/>
                            <a:headEnd/>
                            <a:tailEnd/>
                          </a:ln>
                        </wps:spPr>
                        <wps:bodyPr/>
                      </wps:wsp>
                      <wps:wsp>
                        <wps:cNvPr id="26" name="Text Box 30"/>
                        <wps:cNvSpPr txBox="1">
                          <a:spLocks noChangeArrowheads="1"/>
                        </wps:cNvSpPr>
                        <wps:spPr bwMode="auto">
                          <a:xfrm>
                            <a:off x="963" y="1632"/>
                            <a:ext cx="4353" cy="519"/>
                          </a:xfrm>
                          <a:prstGeom prst="rect">
                            <a:avLst/>
                          </a:prstGeom>
                          <a:noFill/>
                          <a:ln>
                            <a:noFill/>
                          </a:ln>
                        </wps:spPr>
                        <wps:txbx>
                          <w:txbxContent>
                            <w:p w14:paraId="170E88C4" w14:textId="77777777" w:rsidR="008B2E36" w:rsidRDefault="008B2E36">
                              <w:pPr>
                                <w:spacing w:line="495" w:lineRule="exact"/>
                                <w:rPr>
                                  <w:rFonts w:ascii="Times New Roman" w:hAnsi="Times New Roman"/>
                                  <w:b/>
                                  <w:sz w:val="4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026" style="position:absolute;margin-left:-23.25pt;margin-top:-67.05pt;width:605.25pt;height:1104.75pt;z-index:-252080128;mso-position-horizontal-relative:page;mso-position-vertical-relative:page" coordorigin="53,1202" coordsize="11520,10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left:53;top:2568;width:11520;height:8800;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PDmHDAAAA2wAAAA8AAABkcnMvZG93bnJldi54bWxEj0FrwkAUhO9C/8PyCr3pphEkpK5SAqI3&#10;W432+sw+k7TZtyG7xvTfu4LgcZiZb5j5cjCN6KlztWUF75MIBHFhdc2lgny/GicgnEfW2FgmBf/k&#10;YLl4Gc0x1fbK39TvfCkChF2KCirv21RKV1Rk0E1sSxy8s+0M+iC7UuoOrwFuGhlH0UwarDksVNhS&#10;VlHxt7sYBdnX2mY/SXI4bE971//qmMv8qNTb6/D5AcLT4J/hR3ujFcRTuH8JP0Au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w8OYcMAAADbAAAADwAAAAAAAAAAAAAAAACf&#10;AgAAZHJzL2Rvd25yZXYueG1sUEsFBgAAAAAEAAQA9wAAAI8DAAAAAA==&#10;">
                  <v:imagedata r:id="rId10" o:title="" croptop="5f" cropbottom="1410f"/>
                </v:shape>
                <v:line id="Line 32" o:spid="_x0000_s1028" style="position:absolute;visibility:visible;mso-wrap-style:square" from="303,1202" to="9963,1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6hcMAAADbAAAADwAAAGRycy9kb3ducmV2LnhtbESP3WrCQBSE7wu+w3IEb4puDFI0uopU&#10;lOJFwZ8HOGaPSTB7Nt1dY/r2bqHg5TAz3zCLVWdq0ZLzlWUF41ECgji3uuJCwfm0HU5B+ICssbZM&#10;Cn7Jw2rZe1tgpu2DD9QeQyEihH2GCsoQmkxKn5dk0I9sQxy9q3UGQ5SukNrhI8JNLdMk+ZAGK44L&#10;JTb0WVJ+O96Ngt10Jr/3zqT+py029d44+c4XpQb9bj0HEagLr/B/+0srSCfw9yX+ALl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fuoXDAAAA2wAAAA8AAAAAAAAAAAAA&#10;AAAAoQIAAGRycy9kb3ducmV2LnhtbFBLBQYAAAAABAAEAPkAAACRAwAAAAA=&#10;" strokecolor="#00609b" strokeweight="1pt"/>
                <v:shapetype id="_x0000_t202" coordsize="21600,21600" o:spt="202" path="m,l,21600r21600,l21600,xe">
                  <v:stroke joinstyle="miter"/>
                  <v:path gradientshapeok="t" o:connecttype="rect"/>
                </v:shapetype>
                <v:shape id="Text Box 30" o:spid="_x0000_s1029" type="#_x0000_t202" style="position:absolute;left:963;top:1632;width:4353;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14:paraId="170E88C4" w14:textId="77777777" w:rsidR="008B2E36" w:rsidRDefault="008B2E36">
                        <w:pPr>
                          <w:spacing w:line="495" w:lineRule="exact"/>
                          <w:rPr>
                            <w:rFonts w:ascii="Times New Roman" w:hAnsi="Times New Roman"/>
                            <w:b/>
                            <w:sz w:val="44"/>
                          </w:rPr>
                        </w:pPr>
                      </w:p>
                    </w:txbxContent>
                  </v:textbox>
                </v:shape>
                <w10:wrap anchorx="page" anchory="page"/>
              </v:group>
            </w:pict>
          </mc:Fallback>
        </mc:AlternateContent>
      </w:r>
    </w:p>
    <w:p w14:paraId="0FD65BCB" w14:textId="77777777" w:rsidR="0021343C" w:rsidRPr="006E797A" w:rsidRDefault="0021343C">
      <w:pPr>
        <w:pStyle w:val="Corpodetexto"/>
        <w:rPr>
          <w:rFonts w:ascii="Times New Roman" w:hAnsi="Times New Roman" w:cs="Times New Roman"/>
          <w:lang w:val="pt-BR"/>
        </w:rPr>
      </w:pPr>
    </w:p>
    <w:p w14:paraId="2D8C45E7" w14:textId="77777777" w:rsidR="0021343C" w:rsidRPr="006E797A" w:rsidRDefault="00B463F8">
      <w:pPr>
        <w:pStyle w:val="Corpodetexto"/>
        <w:rPr>
          <w:rFonts w:ascii="Times New Roman" w:hAnsi="Times New Roman" w:cs="Times New Roman"/>
          <w:lang w:val="pt-BR"/>
        </w:rPr>
      </w:pPr>
      <w:r w:rsidRPr="006E797A">
        <w:rPr>
          <w:rFonts w:ascii="Times New Roman" w:hAnsi="Times New Roman" w:cs="Times New Roman"/>
          <w:noProof/>
          <w:lang w:val="pt-BR" w:eastAsia="pt-BR" w:bidi="ar-SA"/>
        </w:rPr>
        <mc:AlternateContent>
          <mc:Choice Requires="wps">
            <w:drawing>
              <wp:anchor distT="0" distB="0" distL="114300" distR="114300" simplePos="0" relativeHeight="251678720" behindDoc="0" locked="0" layoutInCell="1" allowOverlap="1" wp14:anchorId="7E4921D3" wp14:editId="56A39722">
                <wp:simplePos x="0" y="0"/>
                <wp:positionH relativeFrom="margin">
                  <wp:posOffset>-365125</wp:posOffset>
                </wp:positionH>
                <wp:positionV relativeFrom="paragraph">
                  <wp:posOffset>139700</wp:posOffset>
                </wp:positionV>
                <wp:extent cx="6962775" cy="918845"/>
                <wp:effectExtent l="0" t="0" r="0" b="0"/>
                <wp:wrapNone/>
                <wp:docPr id="2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2775" cy="918845"/>
                        </a:xfrm>
                        <a:prstGeom prst="rect">
                          <a:avLst/>
                        </a:prstGeom>
                        <a:noFill/>
                        <a:ln>
                          <a:noFill/>
                        </a:ln>
                        <a:effectLst/>
                      </wps:spPr>
                      <wps:txbx>
                        <w:txbxContent>
                          <w:p w14:paraId="05EC0B60" w14:textId="23E61E5F" w:rsidR="008B2E36" w:rsidRPr="006D7B3A" w:rsidRDefault="003B6A37" w:rsidP="00BC4B47">
                            <w:pPr>
                              <w:spacing w:before="240" w:after="240"/>
                              <w:jc w:val="center"/>
                            </w:pPr>
                            <w:r>
                              <w:rPr>
                                <w:rFonts w:ascii="Times New Roman" w:eastAsia="Times New Roman" w:hAnsi="Times New Roman" w:cs="Times New Roman"/>
                                <w:b/>
                                <w:color w:val="000000"/>
                                <w:sz w:val="28"/>
                                <w:szCs w:val="28"/>
                              </w:rPr>
                              <w:t xml:space="preserve">ESTRUTURAÇÃO DE UM PET </w:t>
                            </w:r>
                            <w:r w:rsidR="002E7553">
                              <w:rPr>
                                <w:rFonts w:ascii="Times New Roman" w:eastAsia="Times New Roman" w:hAnsi="Times New Roman" w:cs="Times New Roman"/>
                                <w:b/>
                                <w:color w:val="000000"/>
                                <w:sz w:val="28"/>
                                <w:szCs w:val="28"/>
                              </w:rPr>
                              <w:t>DE EDUCAÇÃO</w:t>
                            </w:r>
                            <w:r w:rsidR="008B2E36">
                              <w:rPr>
                                <w:rFonts w:ascii="Times New Roman" w:eastAsia="Times New Roman" w:hAnsi="Times New Roman" w:cs="Times New Roman"/>
                                <w:b/>
                                <w:color w:val="000000"/>
                                <w:sz w:val="28"/>
                                <w:szCs w:val="28"/>
                              </w:rPr>
                              <w:t xml:space="preserve"> AMBIENTAL PARA O SANEAMENTO BÁSICO NA ZONA RURAL DE TRÊS CORAÇÕES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0" type="#_x0000_t202" style="position:absolute;margin-left:-28.75pt;margin-top:11pt;width:548.25pt;height:72.3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" filled="f" stroked="f">
                <v:textbox>
                  <w:txbxContent>
                    <w:p w14:paraId="05EC0B60" w14:textId="23E61E5F" w:rsidR="008B2E36" w:rsidRPr="006D7B3A" w:rsidRDefault="003B6A37" w:rsidP="00BC4B47">
                      <w:pPr>
                        <w:spacing w:before="240" w:after="240"/>
                        <w:jc w:val="center"/>
                      </w:pPr>
                      <w:r>
                        <w:rPr>
                          <w:rFonts w:ascii="Times New Roman" w:eastAsia="Times New Roman" w:hAnsi="Times New Roman" w:cs="Times New Roman"/>
                          <w:b/>
                          <w:color w:val="000000"/>
                          <w:sz w:val="28"/>
                          <w:szCs w:val="28"/>
                        </w:rPr>
                        <w:t xml:space="preserve">ESTRUTURAÇÃO DE UM PET </w:t>
                      </w:r>
                      <w:r w:rsidR="002E7553">
                        <w:rPr>
                          <w:rFonts w:ascii="Times New Roman" w:eastAsia="Times New Roman" w:hAnsi="Times New Roman" w:cs="Times New Roman"/>
                          <w:b/>
                          <w:color w:val="000000"/>
                          <w:sz w:val="28"/>
                          <w:szCs w:val="28"/>
                        </w:rPr>
                        <w:t>DE EDUCAÇÃO</w:t>
                      </w:r>
                      <w:r w:rsidR="008B2E36">
                        <w:rPr>
                          <w:rFonts w:ascii="Times New Roman" w:eastAsia="Times New Roman" w:hAnsi="Times New Roman" w:cs="Times New Roman"/>
                          <w:b/>
                          <w:color w:val="000000"/>
                          <w:sz w:val="28"/>
                          <w:szCs w:val="28"/>
                        </w:rPr>
                        <w:t xml:space="preserve"> AMBIENTAL PARA O SANEAMENTO BÁSICO NA ZONA RURAL DE TRÊS CORAÇÕES</w:t>
                      </w:r>
                    </w:p>
                  </w:txbxContent>
                </v:textbox>
                <w10:wrap anchorx="margin"/>
              </v:shape>
            </w:pict>
          </mc:Fallback>
        </mc:AlternateContent>
      </w:r>
    </w:p>
    <w:p w14:paraId="79626982" w14:textId="77777777" w:rsidR="0021343C" w:rsidRPr="006E797A" w:rsidRDefault="0021343C" w:rsidP="006D7B3A">
      <w:pPr>
        <w:pStyle w:val="Corpodetexto"/>
        <w:jc w:val="right"/>
        <w:rPr>
          <w:rFonts w:ascii="Times New Roman" w:hAnsi="Times New Roman" w:cs="Times New Roman"/>
          <w:lang w:val="pt-BR"/>
        </w:rPr>
      </w:pPr>
    </w:p>
    <w:p w14:paraId="4F76A214" w14:textId="77777777" w:rsidR="0021343C" w:rsidRPr="006E797A" w:rsidRDefault="0021343C">
      <w:pPr>
        <w:pStyle w:val="Corpodetexto"/>
        <w:rPr>
          <w:rFonts w:ascii="Times New Roman" w:hAnsi="Times New Roman" w:cs="Times New Roman"/>
          <w:lang w:val="pt-BR"/>
        </w:rPr>
      </w:pPr>
    </w:p>
    <w:p w14:paraId="1534AADE" w14:textId="77777777" w:rsidR="0021343C" w:rsidRPr="006E797A" w:rsidRDefault="0021343C">
      <w:pPr>
        <w:pStyle w:val="Corpodetexto"/>
        <w:rPr>
          <w:rFonts w:ascii="Times New Roman" w:hAnsi="Times New Roman" w:cs="Times New Roman"/>
          <w:lang w:val="pt-BR"/>
        </w:rPr>
      </w:pPr>
    </w:p>
    <w:p w14:paraId="208BB2B5" w14:textId="77777777" w:rsidR="0021343C" w:rsidRPr="006E797A" w:rsidRDefault="0021343C">
      <w:pPr>
        <w:pStyle w:val="Corpodetexto"/>
        <w:rPr>
          <w:rFonts w:ascii="Times New Roman" w:hAnsi="Times New Roman" w:cs="Times New Roman"/>
          <w:lang w:val="pt-BR"/>
        </w:rPr>
      </w:pPr>
    </w:p>
    <w:p w14:paraId="2A539C1A" w14:textId="77777777" w:rsidR="0021343C" w:rsidRPr="006E797A" w:rsidRDefault="0021343C">
      <w:pPr>
        <w:pStyle w:val="Corpodetexto"/>
        <w:rPr>
          <w:rFonts w:ascii="Times New Roman" w:hAnsi="Times New Roman" w:cs="Times New Roman"/>
          <w:lang w:val="pt-BR"/>
        </w:rPr>
      </w:pPr>
    </w:p>
    <w:p w14:paraId="64985CD2" w14:textId="77777777" w:rsidR="00B301A4" w:rsidRPr="006E797A" w:rsidRDefault="00B301A4" w:rsidP="00B301A4">
      <w:pPr>
        <w:pStyle w:val="Corpodetexto"/>
        <w:tabs>
          <w:tab w:val="left" w:pos="1920"/>
        </w:tabs>
        <w:rPr>
          <w:rFonts w:ascii="Times New Roman" w:hAnsi="Times New Roman" w:cs="Times New Roman"/>
          <w:lang w:val="pt-BR"/>
        </w:rPr>
      </w:pPr>
    </w:p>
    <w:p w14:paraId="442DDA27" w14:textId="77777777" w:rsidR="00B301A4" w:rsidRPr="006E797A" w:rsidRDefault="00B301A4" w:rsidP="00A239A3">
      <w:pPr>
        <w:pStyle w:val="Corpodetexto"/>
        <w:tabs>
          <w:tab w:val="left" w:pos="1920"/>
        </w:tabs>
        <w:jc w:val="right"/>
        <w:rPr>
          <w:rFonts w:ascii="Times New Roman" w:hAnsi="Times New Roman" w:cs="Times New Roman"/>
          <w:lang w:val="pt-BR"/>
        </w:rPr>
      </w:pPr>
    </w:p>
    <w:p w14:paraId="2E16D94B" w14:textId="77777777" w:rsidR="00B301A4" w:rsidRPr="006E797A" w:rsidRDefault="00B301A4" w:rsidP="00B301A4">
      <w:pPr>
        <w:pStyle w:val="Corpodetexto"/>
        <w:tabs>
          <w:tab w:val="left" w:pos="1920"/>
        </w:tabs>
        <w:rPr>
          <w:rFonts w:ascii="Times New Roman" w:hAnsi="Times New Roman" w:cs="Times New Roman"/>
          <w:lang w:val="pt-BR"/>
        </w:rPr>
      </w:pPr>
    </w:p>
    <w:p w14:paraId="3D9AE4E4" w14:textId="42EA3E8E" w:rsidR="00517C50" w:rsidRDefault="00157C1A" w:rsidP="000B5515">
      <w:pPr>
        <w:jc w:val="right"/>
        <w:rPr>
          <w:rFonts w:ascii="Times New Roman" w:hAnsi="Times New Roman" w:cs="Times New Roman"/>
          <w:sz w:val="24"/>
          <w:szCs w:val="24"/>
        </w:rPr>
      </w:pPr>
      <w:r w:rsidRPr="00CF00D4">
        <w:rPr>
          <w:rFonts w:ascii="Times New Roman" w:hAnsi="Times New Roman" w:cs="Times New Roman"/>
          <w:sz w:val="24"/>
          <w:szCs w:val="24"/>
          <w:u w:val="single"/>
        </w:rPr>
        <w:t>Simone Catarina Silva Archanjo</w:t>
      </w:r>
      <w:r w:rsidRPr="006E797A">
        <w:rPr>
          <w:rFonts w:ascii="Times New Roman" w:hAnsi="Times New Roman" w:cs="Times New Roman"/>
          <w:sz w:val="24"/>
          <w:szCs w:val="24"/>
        </w:rPr>
        <w:t xml:space="preserve"> </w:t>
      </w:r>
      <w:proofErr w:type="gramStart"/>
      <w:r w:rsidR="00431A99" w:rsidRPr="003B6A37">
        <w:rPr>
          <w:rFonts w:ascii="Times New Roman" w:hAnsi="Times New Roman" w:cs="Times New Roman"/>
          <w:sz w:val="24"/>
          <w:szCs w:val="24"/>
          <w:vertAlign w:val="superscript"/>
        </w:rPr>
        <w:t>1</w:t>
      </w:r>
      <w:proofErr w:type="gramEnd"/>
      <w:r w:rsidR="00431A99" w:rsidRPr="006E797A">
        <w:rPr>
          <w:rFonts w:ascii="Times New Roman" w:hAnsi="Times New Roman" w:cs="Times New Roman"/>
          <w:sz w:val="24"/>
          <w:szCs w:val="24"/>
        </w:rPr>
        <w:t xml:space="preserve"> </w:t>
      </w:r>
    </w:p>
    <w:p w14:paraId="28F13EA3" w14:textId="61F393BD" w:rsidR="00EE44AB" w:rsidRPr="006E797A" w:rsidRDefault="00EE44AB" w:rsidP="00EE44AB">
      <w:pPr>
        <w:jc w:val="right"/>
        <w:rPr>
          <w:rFonts w:ascii="Times New Roman" w:hAnsi="Times New Roman" w:cs="Times New Roman"/>
          <w:sz w:val="24"/>
          <w:szCs w:val="24"/>
        </w:rPr>
      </w:pPr>
      <w:proofErr w:type="spellStart"/>
      <w:r w:rsidRPr="00214133">
        <w:rPr>
          <w:rFonts w:ascii="Times New Roman" w:hAnsi="Times New Roman" w:cs="Times New Roman"/>
          <w:sz w:val="24"/>
          <w:szCs w:val="24"/>
        </w:rPr>
        <w:t>Laene</w:t>
      </w:r>
      <w:proofErr w:type="spellEnd"/>
      <w:r w:rsidRPr="00214133">
        <w:rPr>
          <w:rFonts w:ascii="Times New Roman" w:hAnsi="Times New Roman" w:cs="Times New Roman"/>
          <w:sz w:val="24"/>
          <w:szCs w:val="24"/>
        </w:rPr>
        <w:t xml:space="preserve"> </w:t>
      </w:r>
      <w:proofErr w:type="spellStart"/>
      <w:r w:rsidRPr="00214133">
        <w:rPr>
          <w:rFonts w:ascii="Times New Roman" w:hAnsi="Times New Roman" w:cs="Times New Roman"/>
          <w:sz w:val="24"/>
          <w:szCs w:val="24"/>
        </w:rPr>
        <w:t>Carletto</w:t>
      </w:r>
      <w:proofErr w:type="spellEnd"/>
      <w:r w:rsidRPr="00214133">
        <w:rPr>
          <w:rFonts w:ascii="Times New Roman" w:hAnsi="Times New Roman" w:cs="Times New Roman"/>
          <w:sz w:val="24"/>
          <w:szCs w:val="24"/>
        </w:rPr>
        <w:t xml:space="preserve"> </w:t>
      </w:r>
      <w:proofErr w:type="gramStart"/>
      <w:r w:rsidRPr="00EE44AB">
        <w:rPr>
          <w:rFonts w:ascii="Times New Roman" w:hAnsi="Times New Roman" w:cs="Times New Roman"/>
          <w:sz w:val="24"/>
          <w:szCs w:val="24"/>
          <w:vertAlign w:val="superscript"/>
        </w:rPr>
        <w:t>2</w:t>
      </w:r>
      <w:proofErr w:type="gramEnd"/>
    </w:p>
    <w:p w14:paraId="7A4BE613" w14:textId="30C07403" w:rsidR="00431A99" w:rsidRPr="006E797A" w:rsidRDefault="00431A99" w:rsidP="000B5515">
      <w:pPr>
        <w:jc w:val="right"/>
        <w:rPr>
          <w:rFonts w:ascii="Times New Roman" w:hAnsi="Times New Roman" w:cs="Times New Roman"/>
          <w:sz w:val="24"/>
          <w:szCs w:val="24"/>
        </w:rPr>
      </w:pPr>
      <w:r w:rsidRPr="006E797A">
        <w:rPr>
          <w:rFonts w:ascii="Times New Roman" w:hAnsi="Times New Roman" w:cs="Times New Roman"/>
          <w:sz w:val="24"/>
          <w:szCs w:val="24"/>
        </w:rPr>
        <w:t xml:space="preserve">Maria Eduarda Silveira </w:t>
      </w:r>
      <w:proofErr w:type="gramStart"/>
      <w:r w:rsidR="00EE44AB">
        <w:rPr>
          <w:rFonts w:ascii="Times New Roman" w:hAnsi="Times New Roman" w:cs="Times New Roman"/>
          <w:sz w:val="24"/>
          <w:szCs w:val="24"/>
          <w:vertAlign w:val="superscript"/>
        </w:rPr>
        <w:t>3</w:t>
      </w:r>
      <w:proofErr w:type="gramEnd"/>
    </w:p>
    <w:p w14:paraId="4CC672A5" w14:textId="4FFB2F6C" w:rsidR="00431A99" w:rsidRPr="006E797A" w:rsidRDefault="00157C1A" w:rsidP="000B5515">
      <w:pPr>
        <w:jc w:val="right"/>
        <w:rPr>
          <w:rFonts w:ascii="Times New Roman" w:hAnsi="Times New Roman" w:cs="Times New Roman"/>
          <w:sz w:val="24"/>
          <w:szCs w:val="24"/>
        </w:rPr>
      </w:pPr>
      <w:r w:rsidRPr="006E797A">
        <w:rPr>
          <w:rFonts w:ascii="Times New Roman" w:hAnsi="Times New Roman" w:cs="Times New Roman"/>
          <w:sz w:val="24"/>
          <w:szCs w:val="24"/>
        </w:rPr>
        <w:t xml:space="preserve">Melina </w:t>
      </w:r>
      <w:proofErr w:type="spellStart"/>
      <w:r w:rsidRPr="006E797A">
        <w:rPr>
          <w:rFonts w:ascii="Times New Roman" w:hAnsi="Times New Roman" w:cs="Times New Roman"/>
          <w:sz w:val="24"/>
          <w:szCs w:val="24"/>
        </w:rPr>
        <w:t>Laurentz</w:t>
      </w:r>
      <w:proofErr w:type="spellEnd"/>
      <w:r w:rsidRPr="006E797A">
        <w:rPr>
          <w:rFonts w:ascii="Times New Roman" w:hAnsi="Times New Roman" w:cs="Times New Roman"/>
          <w:sz w:val="24"/>
          <w:szCs w:val="24"/>
        </w:rPr>
        <w:t xml:space="preserve"> </w:t>
      </w:r>
      <w:proofErr w:type="spellStart"/>
      <w:r w:rsidRPr="006E797A">
        <w:rPr>
          <w:rFonts w:ascii="Times New Roman" w:hAnsi="Times New Roman" w:cs="Times New Roman"/>
          <w:sz w:val="24"/>
          <w:szCs w:val="24"/>
        </w:rPr>
        <w:t>Paralovo</w:t>
      </w:r>
      <w:proofErr w:type="spellEnd"/>
      <w:r w:rsidRPr="006E797A">
        <w:rPr>
          <w:rFonts w:ascii="Times New Roman" w:hAnsi="Times New Roman" w:cs="Times New Roman"/>
          <w:sz w:val="24"/>
          <w:szCs w:val="24"/>
        </w:rPr>
        <w:t xml:space="preserve"> </w:t>
      </w:r>
      <w:proofErr w:type="gramStart"/>
      <w:r w:rsidR="00EE44AB">
        <w:rPr>
          <w:rFonts w:ascii="Times New Roman" w:hAnsi="Times New Roman" w:cs="Times New Roman"/>
          <w:sz w:val="24"/>
          <w:szCs w:val="24"/>
          <w:vertAlign w:val="superscript"/>
        </w:rPr>
        <w:t>4</w:t>
      </w:r>
      <w:proofErr w:type="gramEnd"/>
      <w:r w:rsidR="00431A99" w:rsidRPr="006E797A">
        <w:rPr>
          <w:rFonts w:ascii="Times New Roman" w:hAnsi="Times New Roman" w:cs="Times New Roman"/>
          <w:sz w:val="24"/>
          <w:szCs w:val="24"/>
        </w:rPr>
        <w:t xml:space="preserve"> </w:t>
      </w:r>
    </w:p>
    <w:p w14:paraId="7428F4A3" w14:textId="129D996C" w:rsidR="00431A99" w:rsidRDefault="00431A99" w:rsidP="000B5515">
      <w:pPr>
        <w:jc w:val="right"/>
        <w:rPr>
          <w:rFonts w:ascii="Times New Roman" w:hAnsi="Times New Roman" w:cs="Times New Roman"/>
          <w:sz w:val="24"/>
          <w:szCs w:val="24"/>
          <w:vertAlign w:val="superscript"/>
        </w:rPr>
      </w:pPr>
      <w:r w:rsidRPr="006E797A">
        <w:rPr>
          <w:rFonts w:ascii="Times New Roman" w:hAnsi="Times New Roman" w:cs="Times New Roman"/>
          <w:sz w:val="24"/>
          <w:szCs w:val="24"/>
        </w:rPr>
        <w:t>Aline</w:t>
      </w:r>
      <w:r w:rsidR="00157C1A">
        <w:rPr>
          <w:rFonts w:ascii="Times New Roman" w:hAnsi="Times New Roman" w:cs="Times New Roman"/>
          <w:sz w:val="24"/>
          <w:szCs w:val="24"/>
        </w:rPr>
        <w:t xml:space="preserve"> Cássia Fernandes </w:t>
      </w:r>
      <w:proofErr w:type="gramStart"/>
      <w:r w:rsidR="00EE44AB">
        <w:rPr>
          <w:rFonts w:ascii="Times New Roman" w:hAnsi="Times New Roman" w:cs="Times New Roman"/>
          <w:sz w:val="24"/>
          <w:szCs w:val="24"/>
          <w:vertAlign w:val="superscript"/>
        </w:rPr>
        <w:t>5</w:t>
      </w:r>
      <w:proofErr w:type="gramEnd"/>
    </w:p>
    <w:p w14:paraId="2C71D5A6" w14:textId="5EE9BB82" w:rsidR="00EE44AB" w:rsidRDefault="00EE44AB" w:rsidP="000B5515">
      <w:pPr>
        <w:jc w:val="right"/>
        <w:rPr>
          <w:rFonts w:ascii="Times New Roman" w:hAnsi="Times New Roman" w:cs="Times New Roman"/>
          <w:sz w:val="24"/>
          <w:szCs w:val="24"/>
        </w:rPr>
      </w:pPr>
      <w:r>
        <w:rPr>
          <w:rFonts w:ascii="Times New Roman" w:hAnsi="Times New Roman" w:cs="Times New Roman"/>
          <w:sz w:val="24"/>
          <w:szCs w:val="24"/>
        </w:rPr>
        <w:t>Tatiana Vilela Carvalho</w:t>
      </w:r>
      <w:r>
        <w:rPr>
          <w:rFonts w:ascii="Times New Roman" w:hAnsi="Times New Roman" w:cs="Times New Roman"/>
          <w:sz w:val="24"/>
          <w:szCs w:val="24"/>
          <w:vertAlign w:val="superscript"/>
        </w:rPr>
        <w:t>6</w:t>
      </w:r>
    </w:p>
    <w:p w14:paraId="1AB837C6" w14:textId="77777777" w:rsidR="00431A99" w:rsidRPr="006E797A" w:rsidRDefault="00431A99" w:rsidP="00431A99">
      <w:pPr>
        <w:jc w:val="center"/>
        <w:rPr>
          <w:rFonts w:ascii="Times New Roman" w:hAnsi="Times New Roman" w:cs="Times New Roman"/>
          <w:sz w:val="24"/>
          <w:szCs w:val="24"/>
        </w:rPr>
      </w:pPr>
    </w:p>
    <w:p w14:paraId="284053F7" w14:textId="77777777" w:rsidR="00517C50" w:rsidRPr="006E797A" w:rsidRDefault="00517C50" w:rsidP="00517C50">
      <w:pPr>
        <w:spacing w:line="276" w:lineRule="auto"/>
        <w:rPr>
          <w:rFonts w:ascii="Times New Roman" w:eastAsia="Times New Roman" w:hAnsi="Times New Roman" w:cs="Times New Roman"/>
          <w:b/>
          <w:color w:val="000000"/>
          <w:sz w:val="24"/>
          <w:szCs w:val="24"/>
        </w:rPr>
      </w:pPr>
      <w:r w:rsidRPr="006E797A">
        <w:rPr>
          <w:rFonts w:ascii="Times New Roman" w:eastAsia="Times New Roman" w:hAnsi="Times New Roman" w:cs="Times New Roman"/>
          <w:b/>
          <w:color w:val="000000"/>
          <w:sz w:val="24"/>
          <w:szCs w:val="24"/>
        </w:rPr>
        <w:t>Educação Ambiental</w:t>
      </w:r>
    </w:p>
    <w:p w14:paraId="46E1F236" w14:textId="77777777" w:rsidR="00517C50" w:rsidRPr="006E797A" w:rsidRDefault="00517C50" w:rsidP="00517C50">
      <w:pPr>
        <w:jc w:val="center"/>
        <w:textDirection w:val="btLr"/>
        <w:rPr>
          <w:rFonts w:ascii="Times New Roman" w:eastAsia="Times New Roman" w:hAnsi="Times New Roman" w:cs="Times New Roman"/>
          <w:b/>
          <w:i/>
          <w:color w:val="231F20"/>
          <w:sz w:val="28"/>
        </w:rPr>
      </w:pPr>
    </w:p>
    <w:p w14:paraId="6515E665" w14:textId="77777777" w:rsidR="00517C50" w:rsidRPr="006E797A" w:rsidRDefault="00517C50" w:rsidP="00517C50">
      <w:pPr>
        <w:jc w:val="center"/>
        <w:textDirection w:val="btLr"/>
        <w:rPr>
          <w:rFonts w:ascii="Times New Roman" w:eastAsia="Times New Roman" w:hAnsi="Times New Roman" w:cs="Times New Roman"/>
          <w:b/>
          <w:i/>
          <w:color w:val="231F20"/>
          <w:sz w:val="28"/>
        </w:rPr>
      </w:pPr>
    </w:p>
    <w:p w14:paraId="1434964C" w14:textId="77777777" w:rsidR="00517C50" w:rsidRPr="006E797A" w:rsidRDefault="00517C50" w:rsidP="00517C50">
      <w:pPr>
        <w:jc w:val="center"/>
        <w:textDirection w:val="btLr"/>
        <w:rPr>
          <w:rFonts w:ascii="Times New Roman" w:hAnsi="Times New Roman" w:cs="Times New Roman"/>
        </w:rPr>
      </w:pPr>
      <w:r w:rsidRPr="006E797A">
        <w:rPr>
          <w:rFonts w:ascii="Times New Roman" w:eastAsia="Times New Roman" w:hAnsi="Times New Roman" w:cs="Times New Roman"/>
          <w:b/>
          <w:i/>
          <w:color w:val="231F20"/>
          <w:sz w:val="28"/>
        </w:rPr>
        <w:t>Resumo</w:t>
      </w:r>
    </w:p>
    <w:p w14:paraId="4076A0C6" w14:textId="2B79E073" w:rsidR="00517C50" w:rsidRPr="006E797A" w:rsidRDefault="00517C50" w:rsidP="00517C50">
      <w:pPr>
        <w:spacing w:after="120"/>
        <w:jc w:val="both"/>
        <w:textDirection w:val="btLr"/>
        <w:rPr>
          <w:rFonts w:ascii="Times New Roman" w:hAnsi="Times New Roman" w:cs="Times New Roman"/>
        </w:rPr>
      </w:pPr>
      <w:r w:rsidRPr="006E797A">
        <w:rPr>
          <w:rFonts w:ascii="Times New Roman" w:eastAsia="Times New Roman" w:hAnsi="Times New Roman" w:cs="Times New Roman"/>
          <w:color w:val="000000"/>
        </w:rPr>
        <w:t xml:space="preserve"> </w:t>
      </w:r>
      <w:r w:rsidR="00D30A2A" w:rsidRPr="006E797A">
        <w:rPr>
          <w:rFonts w:ascii="Times New Roman" w:eastAsia="Times New Roman" w:hAnsi="Times New Roman" w:cs="Times New Roman"/>
          <w:color w:val="000000"/>
        </w:rPr>
        <w:t xml:space="preserve">Este trabalho refere-se </w:t>
      </w:r>
      <w:proofErr w:type="gramStart"/>
      <w:r w:rsidR="00D30A2A" w:rsidRPr="006E797A">
        <w:rPr>
          <w:rFonts w:ascii="Times New Roman" w:eastAsia="Times New Roman" w:hAnsi="Times New Roman" w:cs="Times New Roman"/>
          <w:color w:val="000000"/>
        </w:rPr>
        <w:t>a</w:t>
      </w:r>
      <w:proofErr w:type="gramEnd"/>
      <w:r w:rsidR="00D30A2A" w:rsidRPr="006E797A">
        <w:rPr>
          <w:rFonts w:ascii="Times New Roman" w:eastAsia="Times New Roman" w:hAnsi="Times New Roman" w:cs="Times New Roman"/>
          <w:color w:val="000000"/>
        </w:rPr>
        <w:t xml:space="preserve"> estruturação de um P</w:t>
      </w:r>
      <w:r w:rsidR="001414A7">
        <w:rPr>
          <w:rFonts w:ascii="Times New Roman" w:eastAsia="Times New Roman" w:hAnsi="Times New Roman" w:cs="Times New Roman"/>
          <w:color w:val="000000"/>
        </w:rPr>
        <w:t>ET ( Plano de Estudo Tutorado)</w:t>
      </w:r>
      <w:r w:rsidR="00D30A2A" w:rsidRPr="006E797A">
        <w:rPr>
          <w:rFonts w:ascii="Times New Roman" w:eastAsia="Times New Roman" w:hAnsi="Times New Roman" w:cs="Times New Roman"/>
          <w:color w:val="000000"/>
        </w:rPr>
        <w:t xml:space="preserve"> de educação Ambiental, idealizado para atender a zona rural de Três Corações, um município que possui apenas 91,4% do Saneamento Básico tratado, uma das metas do Plano Municipal de Saneamento Básico é a divulgação das políticas públicas de meio ambiente, sendo a escola vista por esta equipe como um ponto de formação tanto para a educação formal quanto para não formal. Para sua estruturação foi utilizado um </w:t>
      </w:r>
      <w:r w:rsidR="001414A7" w:rsidRPr="006E797A">
        <w:rPr>
          <w:rFonts w:ascii="Times New Roman" w:eastAsia="Times New Roman" w:hAnsi="Times New Roman" w:cs="Times New Roman"/>
          <w:color w:val="000000"/>
        </w:rPr>
        <w:t>pesquisa qualitativa</w:t>
      </w:r>
      <w:r w:rsidR="00157C1A">
        <w:rPr>
          <w:rFonts w:ascii="Times New Roman" w:eastAsia="Times New Roman" w:hAnsi="Times New Roman" w:cs="Times New Roman"/>
          <w:color w:val="000000"/>
        </w:rPr>
        <w:t xml:space="preserve"> de cunho aplicado</w:t>
      </w:r>
      <w:r w:rsidR="00D30A2A" w:rsidRPr="006E797A">
        <w:rPr>
          <w:rFonts w:ascii="Times New Roman" w:eastAsia="Times New Roman" w:hAnsi="Times New Roman" w:cs="Times New Roman"/>
          <w:color w:val="000000"/>
        </w:rPr>
        <w:t xml:space="preserve"> estruturada em um estudo de caso, onde por conta do modelo de ensino remoto adotado na Pandemia, foi estruturado um PET com as características do município e a divulgação das pr</w:t>
      </w:r>
      <w:r w:rsidR="001414A7">
        <w:rPr>
          <w:rFonts w:ascii="Times New Roman" w:eastAsia="Times New Roman" w:hAnsi="Times New Roman" w:cs="Times New Roman"/>
          <w:color w:val="000000"/>
        </w:rPr>
        <w:t>á</w:t>
      </w:r>
      <w:r w:rsidR="00D30A2A" w:rsidRPr="006E797A">
        <w:rPr>
          <w:rFonts w:ascii="Times New Roman" w:eastAsia="Times New Roman" w:hAnsi="Times New Roman" w:cs="Times New Roman"/>
          <w:color w:val="000000"/>
        </w:rPr>
        <w:t xml:space="preserve">ticas conservacionistas que deveriam ser adotadas pelos moradores. </w:t>
      </w:r>
    </w:p>
    <w:p w14:paraId="2CE535EC" w14:textId="70526FF4" w:rsidR="00157C1A" w:rsidRPr="00157C1A" w:rsidRDefault="00517C50" w:rsidP="00157C1A">
      <w:pPr>
        <w:spacing w:before="156"/>
        <w:ind w:left="220" w:firstLine="220"/>
        <w:textDirection w:val="btLr"/>
        <w:rPr>
          <w:rFonts w:ascii="Times New Roman" w:eastAsia="Times New Roman" w:hAnsi="Times New Roman" w:cs="Times New Roman"/>
          <w:color w:val="000000"/>
          <w:sz w:val="24"/>
        </w:rPr>
      </w:pPr>
      <w:r w:rsidRPr="006E797A">
        <w:rPr>
          <w:rFonts w:ascii="Times New Roman" w:eastAsia="Times New Roman" w:hAnsi="Times New Roman" w:cs="Times New Roman"/>
          <w:b/>
          <w:bCs/>
          <w:color w:val="000000"/>
          <w:sz w:val="24"/>
        </w:rPr>
        <w:t>Palavras-chave</w:t>
      </w:r>
      <w:r w:rsidRPr="006E797A">
        <w:rPr>
          <w:rFonts w:ascii="Times New Roman" w:eastAsia="Times New Roman" w:hAnsi="Times New Roman" w:cs="Times New Roman"/>
          <w:color w:val="000000"/>
          <w:sz w:val="24"/>
        </w:rPr>
        <w:t xml:space="preserve">: </w:t>
      </w:r>
      <w:r w:rsidR="00431A99" w:rsidRPr="006E797A">
        <w:rPr>
          <w:rFonts w:ascii="Times New Roman" w:eastAsia="Times New Roman" w:hAnsi="Times New Roman" w:cs="Times New Roman"/>
          <w:color w:val="000000"/>
          <w:sz w:val="24"/>
        </w:rPr>
        <w:t>Saneamento Básico, Educação Ambiental</w:t>
      </w:r>
      <w:r w:rsidR="00157C1A">
        <w:rPr>
          <w:rFonts w:ascii="Times New Roman" w:eastAsia="Times New Roman" w:hAnsi="Times New Roman" w:cs="Times New Roman"/>
          <w:color w:val="000000"/>
          <w:sz w:val="24"/>
        </w:rPr>
        <w:t xml:space="preserve">, Ensino </w:t>
      </w:r>
      <w:proofErr w:type="gramStart"/>
      <w:r w:rsidR="00157C1A">
        <w:rPr>
          <w:rFonts w:ascii="Times New Roman" w:eastAsia="Times New Roman" w:hAnsi="Times New Roman" w:cs="Times New Roman"/>
          <w:color w:val="000000"/>
          <w:sz w:val="24"/>
        </w:rPr>
        <w:t>Remoto</w:t>
      </w:r>
      <w:proofErr w:type="gramEnd"/>
      <w:r w:rsidR="00157C1A">
        <w:rPr>
          <w:rFonts w:ascii="Times New Roman" w:eastAsia="Times New Roman" w:hAnsi="Times New Roman" w:cs="Times New Roman"/>
          <w:color w:val="000000"/>
          <w:sz w:val="24"/>
        </w:rPr>
        <w:t xml:space="preserve">  </w:t>
      </w:r>
    </w:p>
    <w:p w14:paraId="5B536017" w14:textId="77777777" w:rsidR="00517C50" w:rsidRPr="006E797A" w:rsidRDefault="00517C50" w:rsidP="000B5515">
      <w:pPr>
        <w:jc w:val="right"/>
        <w:rPr>
          <w:rFonts w:ascii="Times New Roman" w:hAnsi="Times New Roman" w:cs="Times New Roman"/>
        </w:rPr>
      </w:pPr>
    </w:p>
    <w:p w14:paraId="289A34AA" w14:textId="77777777" w:rsidR="0021343C" w:rsidRPr="006E797A" w:rsidRDefault="0021343C">
      <w:pPr>
        <w:pStyle w:val="Corpodetexto"/>
        <w:ind w:left="1003"/>
        <w:rPr>
          <w:rFonts w:ascii="Times New Roman" w:hAnsi="Times New Roman" w:cs="Times New Roman"/>
          <w:lang w:val="pt-BR"/>
        </w:rPr>
      </w:pPr>
    </w:p>
    <w:p w14:paraId="3EE31D39" w14:textId="5F3B86D2" w:rsidR="00B91112" w:rsidRPr="0098534D" w:rsidRDefault="00157C1A" w:rsidP="00157C1A">
      <w:pPr>
        <w:jc w:val="center"/>
        <w:rPr>
          <w:rFonts w:ascii="Times New Roman" w:hAnsi="Times New Roman" w:cs="Times New Roman"/>
        </w:rPr>
      </w:pPr>
      <w:r w:rsidRPr="0098534D">
        <w:rPr>
          <w:rFonts w:ascii="Times New Roman" w:hAnsi="Times New Roman" w:cs="Times New Roman"/>
        </w:rPr>
        <w:t xml:space="preserve">Abstract </w:t>
      </w:r>
    </w:p>
    <w:p w14:paraId="259DDFF3" w14:textId="3D162902" w:rsidR="00157C1A" w:rsidRPr="0098534D" w:rsidRDefault="00157C1A" w:rsidP="00157C1A">
      <w:pPr>
        <w:jc w:val="both"/>
        <w:rPr>
          <w:rFonts w:ascii="Times New Roman" w:hAnsi="Times New Roman" w:cs="Times New Roman"/>
        </w:rPr>
      </w:pPr>
      <w:proofErr w:type="spellStart"/>
      <w:r w:rsidRPr="0098534D">
        <w:rPr>
          <w:rFonts w:ascii="Times New Roman" w:hAnsi="Times New Roman" w:cs="Times New Roman"/>
        </w:rPr>
        <w:t>This</w:t>
      </w:r>
      <w:proofErr w:type="spellEnd"/>
      <w:r w:rsidRPr="0098534D">
        <w:rPr>
          <w:rFonts w:ascii="Times New Roman" w:hAnsi="Times New Roman" w:cs="Times New Roman"/>
        </w:rPr>
        <w:t xml:space="preserve"> </w:t>
      </w:r>
      <w:proofErr w:type="spellStart"/>
      <w:r w:rsidRPr="0098534D">
        <w:rPr>
          <w:rFonts w:ascii="Times New Roman" w:hAnsi="Times New Roman" w:cs="Times New Roman"/>
        </w:rPr>
        <w:t>work</w:t>
      </w:r>
      <w:proofErr w:type="spellEnd"/>
      <w:r w:rsidRPr="0098534D">
        <w:rPr>
          <w:rFonts w:ascii="Times New Roman" w:hAnsi="Times New Roman" w:cs="Times New Roman"/>
        </w:rPr>
        <w:t xml:space="preserve"> </w:t>
      </w:r>
      <w:proofErr w:type="spellStart"/>
      <w:r w:rsidRPr="0098534D">
        <w:rPr>
          <w:rFonts w:ascii="Times New Roman" w:hAnsi="Times New Roman" w:cs="Times New Roman"/>
        </w:rPr>
        <w:t>refers</w:t>
      </w:r>
      <w:proofErr w:type="spellEnd"/>
      <w:r w:rsidRPr="0098534D">
        <w:rPr>
          <w:rFonts w:ascii="Times New Roman" w:hAnsi="Times New Roman" w:cs="Times New Roman"/>
        </w:rPr>
        <w:t xml:space="preserve"> </w:t>
      </w:r>
      <w:proofErr w:type="spellStart"/>
      <w:r w:rsidRPr="0098534D">
        <w:rPr>
          <w:rFonts w:ascii="Times New Roman" w:hAnsi="Times New Roman" w:cs="Times New Roman"/>
        </w:rPr>
        <w:t>to</w:t>
      </w:r>
      <w:proofErr w:type="spellEnd"/>
      <w:r w:rsidRPr="0098534D">
        <w:rPr>
          <w:rFonts w:ascii="Times New Roman" w:hAnsi="Times New Roman" w:cs="Times New Roman"/>
        </w:rPr>
        <w:t xml:space="preserve"> </w:t>
      </w:r>
      <w:proofErr w:type="spellStart"/>
      <w:r w:rsidRPr="0098534D">
        <w:rPr>
          <w:rFonts w:ascii="Times New Roman" w:hAnsi="Times New Roman" w:cs="Times New Roman"/>
        </w:rPr>
        <w:t>the</w:t>
      </w:r>
      <w:proofErr w:type="spellEnd"/>
      <w:r w:rsidRPr="0098534D">
        <w:rPr>
          <w:rFonts w:ascii="Times New Roman" w:hAnsi="Times New Roman" w:cs="Times New Roman"/>
        </w:rPr>
        <w:t xml:space="preserve"> </w:t>
      </w:r>
      <w:proofErr w:type="spellStart"/>
      <w:r w:rsidRPr="0098534D">
        <w:rPr>
          <w:rFonts w:ascii="Times New Roman" w:hAnsi="Times New Roman" w:cs="Times New Roman"/>
        </w:rPr>
        <w:t>structuring</w:t>
      </w:r>
      <w:proofErr w:type="spellEnd"/>
      <w:r w:rsidRPr="0098534D">
        <w:rPr>
          <w:rFonts w:ascii="Times New Roman" w:hAnsi="Times New Roman" w:cs="Times New Roman"/>
        </w:rPr>
        <w:t xml:space="preserve"> </w:t>
      </w:r>
      <w:proofErr w:type="spellStart"/>
      <w:r w:rsidRPr="0098534D">
        <w:rPr>
          <w:rFonts w:ascii="Times New Roman" w:hAnsi="Times New Roman" w:cs="Times New Roman"/>
        </w:rPr>
        <w:t>of</w:t>
      </w:r>
      <w:proofErr w:type="spellEnd"/>
      <w:r w:rsidRPr="0098534D">
        <w:rPr>
          <w:rFonts w:ascii="Times New Roman" w:hAnsi="Times New Roman" w:cs="Times New Roman"/>
        </w:rPr>
        <w:t xml:space="preserve"> a PET (</w:t>
      </w:r>
      <w:proofErr w:type="spellStart"/>
      <w:r w:rsidRPr="0098534D">
        <w:rPr>
          <w:rFonts w:ascii="Times New Roman" w:hAnsi="Times New Roman" w:cs="Times New Roman"/>
        </w:rPr>
        <w:t>Tutored</w:t>
      </w:r>
      <w:proofErr w:type="spellEnd"/>
      <w:r w:rsidRPr="0098534D">
        <w:rPr>
          <w:rFonts w:ascii="Times New Roman" w:hAnsi="Times New Roman" w:cs="Times New Roman"/>
        </w:rPr>
        <w:t xml:space="preserve"> </w:t>
      </w:r>
      <w:proofErr w:type="spellStart"/>
      <w:r w:rsidRPr="0098534D">
        <w:rPr>
          <w:rFonts w:ascii="Times New Roman" w:hAnsi="Times New Roman" w:cs="Times New Roman"/>
        </w:rPr>
        <w:t>Study</w:t>
      </w:r>
      <w:proofErr w:type="spellEnd"/>
      <w:r w:rsidRPr="0098534D">
        <w:rPr>
          <w:rFonts w:ascii="Times New Roman" w:hAnsi="Times New Roman" w:cs="Times New Roman"/>
        </w:rPr>
        <w:t xml:space="preserve"> </w:t>
      </w:r>
      <w:proofErr w:type="spellStart"/>
      <w:r w:rsidRPr="0098534D">
        <w:rPr>
          <w:rFonts w:ascii="Times New Roman" w:hAnsi="Times New Roman" w:cs="Times New Roman"/>
        </w:rPr>
        <w:t>Plan</w:t>
      </w:r>
      <w:proofErr w:type="spellEnd"/>
      <w:r w:rsidRPr="0098534D">
        <w:rPr>
          <w:rFonts w:ascii="Times New Roman" w:hAnsi="Times New Roman" w:cs="Times New Roman"/>
        </w:rPr>
        <w:t xml:space="preserve">) for Environmental </w:t>
      </w:r>
      <w:proofErr w:type="spellStart"/>
      <w:r w:rsidRPr="0098534D">
        <w:rPr>
          <w:rFonts w:ascii="Times New Roman" w:hAnsi="Times New Roman" w:cs="Times New Roman"/>
        </w:rPr>
        <w:t>Education</w:t>
      </w:r>
      <w:proofErr w:type="spellEnd"/>
      <w:r w:rsidRPr="0098534D">
        <w:rPr>
          <w:rFonts w:ascii="Times New Roman" w:hAnsi="Times New Roman" w:cs="Times New Roman"/>
        </w:rPr>
        <w:t xml:space="preserve">, </w:t>
      </w:r>
      <w:proofErr w:type="spellStart"/>
      <w:r w:rsidRPr="0098534D">
        <w:rPr>
          <w:rFonts w:ascii="Times New Roman" w:hAnsi="Times New Roman" w:cs="Times New Roman"/>
        </w:rPr>
        <w:t>designed</w:t>
      </w:r>
      <w:proofErr w:type="spellEnd"/>
      <w:r w:rsidRPr="0098534D">
        <w:rPr>
          <w:rFonts w:ascii="Times New Roman" w:hAnsi="Times New Roman" w:cs="Times New Roman"/>
        </w:rPr>
        <w:t xml:space="preserve"> </w:t>
      </w:r>
      <w:proofErr w:type="spellStart"/>
      <w:r w:rsidRPr="0098534D">
        <w:rPr>
          <w:rFonts w:ascii="Times New Roman" w:hAnsi="Times New Roman" w:cs="Times New Roman"/>
        </w:rPr>
        <w:t>to</w:t>
      </w:r>
      <w:proofErr w:type="spellEnd"/>
      <w:r w:rsidRPr="0098534D">
        <w:rPr>
          <w:rFonts w:ascii="Times New Roman" w:hAnsi="Times New Roman" w:cs="Times New Roman"/>
        </w:rPr>
        <w:t xml:space="preserve"> serve </w:t>
      </w:r>
      <w:proofErr w:type="spellStart"/>
      <w:r w:rsidRPr="0098534D">
        <w:rPr>
          <w:rFonts w:ascii="Times New Roman" w:hAnsi="Times New Roman" w:cs="Times New Roman"/>
        </w:rPr>
        <w:t>the</w:t>
      </w:r>
      <w:proofErr w:type="spellEnd"/>
      <w:r w:rsidRPr="0098534D">
        <w:rPr>
          <w:rFonts w:ascii="Times New Roman" w:hAnsi="Times New Roman" w:cs="Times New Roman"/>
        </w:rPr>
        <w:t xml:space="preserve"> rural </w:t>
      </w:r>
      <w:proofErr w:type="spellStart"/>
      <w:r w:rsidRPr="0098534D">
        <w:rPr>
          <w:rFonts w:ascii="Times New Roman" w:hAnsi="Times New Roman" w:cs="Times New Roman"/>
        </w:rPr>
        <w:t>area</w:t>
      </w:r>
      <w:proofErr w:type="spellEnd"/>
      <w:r w:rsidRPr="0098534D">
        <w:rPr>
          <w:rFonts w:ascii="Times New Roman" w:hAnsi="Times New Roman" w:cs="Times New Roman"/>
        </w:rPr>
        <w:t xml:space="preserve"> </w:t>
      </w:r>
      <w:proofErr w:type="spellStart"/>
      <w:r w:rsidRPr="0098534D">
        <w:rPr>
          <w:rFonts w:ascii="Times New Roman" w:hAnsi="Times New Roman" w:cs="Times New Roman"/>
        </w:rPr>
        <w:t>of</w:t>
      </w:r>
      <w:proofErr w:type="spellEnd"/>
      <w:r w:rsidRPr="0098534D">
        <w:rPr>
          <w:rFonts w:ascii="Times New Roman" w:hAnsi="Times New Roman" w:cs="Times New Roman"/>
        </w:rPr>
        <w:t xml:space="preserve"> ​​Três Corações, a </w:t>
      </w:r>
      <w:proofErr w:type="spellStart"/>
      <w:r w:rsidRPr="0098534D">
        <w:rPr>
          <w:rFonts w:ascii="Times New Roman" w:hAnsi="Times New Roman" w:cs="Times New Roman"/>
        </w:rPr>
        <w:t>municipality</w:t>
      </w:r>
      <w:proofErr w:type="spellEnd"/>
      <w:r w:rsidRPr="0098534D">
        <w:rPr>
          <w:rFonts w:ascii="Times New Roman" w:hAnsi="Times New Roman" w:cs="Times New Roman"/>
        </w:rPr>
        <w:t xml:space="preserve"> </w:t>
      </w:r>
      <w:proofErr w:type="spellStart"/>
      <w:r w:rsidRPr="0098534D">
        <w:rPr>
          <w:rFonts w:ascii="Times New Roman" w:hAnsi="Times New Roman" w:cs="Times New Roman"/>
        </w:rPr>
        <w:t>that</w:t>
      </w:r>
      <w:proofErr w:type="spellEnd"/>
      <w:r w:rsidRPr="0098534D">
        <w:rPr>
          <w:rFonts w:ascii="Times New Roman" w:hAnsi="Times New Roman" w:cs="Times New Roman"/>
        </w:rPr>
        <w:t xml:space="preserve"> </w:t>
      </w:r>
      <w:proofErr w:type="spellStart"/>
      <w:r w:rsidRPr="0098534D">
        <w:rPr>
          <w:rFonts w:ascii="Times New Roman" w:hAnsi="Times New Roman" w:cs="Times New Roman"/>
        </w:rPr>
        <w:t>has</w:t>
      </w:r>
      <w:proofErr w:type="spellEnd"/>
      <w:r w:rsidRPr="0098534D">
        <w:rPr>
          <w:rFonts w:ascii="Times New Roman" w:hAnsi="Times New Roman" w:cs="Times New Roman"/>
        </w:rPr>
        <w:t xml:space="preserve"> </w:t>
      </w:r>
      <w:proofErr w:type="spellStart"/>
      <w:r w:rsidRPr="0098534D">
        <w:rPr>
          <w:rFonts w:ascii="Times New Roman" w:hAnsi="Times New Roman" w:cs="Times New Roman"/>
        </w:rPr>
        <w:t>only</w:t>
      </w:r>
      <w:proofErr w:type="spellEnd"/>
      <w:r w:rsidRPr="0098534D">
        <w:rPr>
          <w:rFonts w:ascii="Times New Roman" w:hAnsi="Times New Roman" w:cs="Times New Roman"/>
        </w:rPr>
        <w:t xml:space="preserve"> 91.4% </w:t>
      </w:r>
      <w:proofErr w:type="spellStart"/>
      <w:r w:rsidRPr="0098534D">
        <w:rPr>
          <w:rFonts w:ascii="Times New Roman" w:hAnsi="Times New Roman" w:cs="Times New Roman"/>
        </w:rPr>
        <w:t>of</w:t>
      </w:r>
      <w:proofErr w:type="spellEnd"/>
      <w:r w:rsidRPr="0098534D">
        <w:rPr>
          <w:rFonts w:ascii="Times New Roman" w:hAnsi="Times New Roman" w:cs="Times New Roman"/>
        </w:rPr>
        <w:t xml:space="preserve"> Basic </w:t>
      </w:r>
      <w:proofErr w:type="spellStart"/>
      <w:r w:rsidRPr="0098534D">
        <w:rPr>
          <w:rFonts w:ascii="Times New Roman" w:hAnsi="Times New Roman" w:cs="Times New Roman"/>
        </w:rPr>
        <w:t>Sanitation</w:t>
      </w:r>
      <w:proofErr w:type="spellEnd"/>
      <w:r w:rsidRPr="0098534D">
        <w:rPr>
          <w:rFonts w:ascii="Times New Roman" w:hAnsi="Times New Roman" w:cs="Times New Roman"/>
        </w:rPr>
        <w:t xml:space="preserve"> </w:t>
      </w:r>
      <w:proofErr w:type="spellStart"/>
      <w:r w:rsidRPr="0098534D">
        <w:rPr>
          <w:rFonts w:ascii="Times New Roman" w:hAnsi="Times New Roman" w:cs="Times New Roman"/>
        </w:rPr>
        <w:t>treated</w:t>
      </w:r>
      <w:proofErr w:type="spellEnd"/>
      <w:r w:rsidRPr="0098534D">
        <w:rPr>
          <w:rFonts w:ascii="Times New Roman" w:hAnsi="Times New Roman" w:cs="Times New Roman"/>
        </w:rPr>
        <w:t xml:space="preserve">, </w:t>
      </w:r>
      <w:proofErr w:type="spellStart"/>
      <w:r w:rsidRPr="0098534D">
        <w:rPr>
          <w:rFonts w:ascii="Times New Roman" w:hAnsi="Times New Roman" w:cs="Times New Roman"/>
        </w:rPr>
        <w:t>one</w:t>
      </w:r>
      <w:proofErr w:type="spellEnd"/>
      <w:r w:rsidRPr="0098534D">
        <w:rPr>
          <w:rFonts w:ascii="Times New Roman" w:hAnsi="Times New Roman" w:cs="Times New Roman"/>
        </w:rPr>
        <w:t xml:space="preserve"> </w:t>
      </w:r>
      <w:proofErr w:type="spellStart"/>
      <w:r w:rsidRPr="0098534D">
        <w:rPr>
          <w:rFonts w:ascii="Times New Roman" w:hAnsi="Times New Roman" w:cs="Times New Roman"/>
        </w:rPr>
        <w:t>of</w:t>
      </w:r>
      <w:proofErr w:type="spellEnd"/>
      <w:r w:rsidRPr="0098534D">
        <w:rPr>
          <w:rFonts w:ascii="Times New Roman" w:hAnsi="Times New Roman" w:cs="Times New Roman"/>
        </w:rPr>
        <w:t xml:space="preserve"> </w:t>
      </w:r>
      <w:proofErr w:type="spellStart"/>
      <w:r w:rsidRPr="0098534D">
        <w:rPr>
          <w:rFonts w:ascii="Times New Roman" w:hAnsi="Times New Roman" w:cs="Times New Roman"/>
        </w:rPr>
        <w:t>the</w:t>
      </w:r>
      <w:proofErr w:type="spellEnd"/>
      <w:r w:rsidRPr="0098534D">
        <w:rPr>
          <w:rFonts w:ascii="Times New Roman" w:hAnsi="Times New Roman" w:cs="Times New Roman"/>
        </w:rPr>
        <w:t xml:space="preserve"> </w:t>
      </w:r>
      <w:proofErr w:type="spellStart"/>
      <w:r w:rsidRPr="0098534D">
        <w:rPr>
          <w:rFonts w:ascii="Times New Roman" w:hAnsi="Times New Roman" w:cs="Times New Roman"/>
        </w:rPr>
        <w:t>goals</w:t>
      </w:r>
      <w:proofErr w:type="spellEnd"/>
      <w:r w:rsidRPr="0098534D">
        <w:rPr>
          <w:rFonts w:ascii="Times New Roman" w:hAnsi="Times New Roman" w:cs="Times New Roman"/>
        </w:rPr>
        <w:t xml:space="preserve"> </w:t>
      </w:r>
      <w:proofErr w:type="spellStart"/>
      <w:r w:rsidRPr="0098534D">
        <w:rPr>
          <w:rFonts w:ascii="Times New Roman" w:hAnsi="Times New Roman" w:cs="Times New Roman"/>
        </w:rPr>
        <w:t>of</w:t>
      </w:r>
      <w:proofErr w:type="spellEnd"/>
      <w:r w:rsidRPr="0098534D">
        <w:rPr>
          <w:rFonts w:ascii="Times New Roman" w:hAnsi="Times New Roman" w:cs="Times New Roman"/>
        </w:rPr>
        <w:t xml:space="preserve"> </w:t>
      </w:r>
      <w:proofErr w:type="spellStart"/>
      <w:r w:rsidRPr="0098534D">
        <w:rPr>
          <w:rFonts w:ascii="Times New Roman" w:hAnsi="Times New Roman" w:cs="Times New Roman"/>
        </w:rPr>
        <w:t>the</w:t>
      </w:r>
      <w:proofErr w:type="spellEnd"/>
      <w:r w:rsidRPr="0098534D">
        <w:rPr>
          <w:rFonts w:ascii="Times New Roman" w:hAnsi="Times New Roman" w:cs="Times New Roman"/>
        </w:rPr>
        <w:t xml:space="preserve"> Municipal </w:t>
      </w:r>
      <w:proofErr w:type="spellStart"/>
      <w:r w:rsidRPr="0098534D">
        <w:rPr>
          <w:rFonts w:ascii="Times New Roman" w:hAnsi="Times New Roman" w:cs="Times New Roman"/>
        </w:rPr>
        <w:t>Plan</w:t>
      </w:r>
      <w:proofErr w:type="spellEnd"/>
      <w:r w:rsidRPr="0098534D">
        <w:rPr>
          <w:rFonts w:ascii="Times New Roman" w:hAnsi="Times New Roman" w:cs="Times New Roman"/>
        </w:rPr>
        <w:t xml:space="preserve"> </w:t>
      </w:r>
      <w:proofErr w:type="spellStart"/>
      <w:r w:rsidRPr="0098534D">
        <w:rPr>
          <w:rFonts w:ascii="Times New Roman" w:hAnsi="Times New Roman" w:cs="Times New Roman"/>
        </w:rPr>
        <w:t>of</w:t>
      </w:r>
      <w:proofErr w:type="spellEnd"/>
      <w:r w:rsidRPr="0098534D">
        <w:rPr>
          <w:rFonts w:ascii="Times New Roman" w:hAnsi="Times New Roman" w:cs="Times New Roman"/>
        </w:rPr>
        <w:t xml:space="preserve"> Basic </w:t>
      </w:r>
      <w:proofErr w:type="spellStart"/>
      <w:r w:rsidRPr="0098534D">
        <w:rPr>
          <w:rFonts w:ascii="Times New Roman" w:hAnsi="Times New Roman" w:cs="Times New Roman"/>
        </w:rPr>
        <w:t>Sanitation</w:t>
      </w:r>
      <w:proofErr w:type="spellEnd"/>
      <w:r w:rsidRPr="0098534D">
        <w:rPr>
          <w:rFonts w:ascii="Times New Roman" w:hAnsi="Times New Roman" w:cs="Times New Roman"/>
        </w:rPr>
        <w:t xml:space="preserve"> </w:t>
      </w:r>
      <w:proofErr w:type="spellStart"/>
      <w:r w:rsidRPr="0098534D">
        <w:rPr>
          <w:rFonts w:ascii="Times New Roman" w:hAnsi="Times New Roman" w:cs="Times New Roman"/>
        </w:rPr>
        <w:t>is</w:t>
      </w:r>
      <w:proofErr w:type="spellEnd"/>
      <w:r w:rsidRPr="0098534D">
        <w:rPr>
          <w:rFonts w:ascii="Times New Roman" w:hAnsi="Times New Roman" w:cs="Times New Roman"/>
        </w:rPr>
        <w:t xml:space="preserve"> </w:t>
      </w:r>
      <w:proofErr w:type="spellStart"/>
      <w:r w:rsidRPr="0098534D">
        <w:rPr>
          <w:rFonts w:ascii="Times New Roman" w:hAnsi="Times New Roman" w:cs="Times New Roman"/>
        </w:rPr>
        <w:t>the</w:t>
      </w:r>
      <w:proofErr w:type="spellEnd"/>
      <w:r w:rsidRPr="0098534D">
        <w:rPr>
          <w:rFonts w:ascii="Times New Roman" w:hAnsi="Times New Roman" w:cs="Times New Roman"/>
        </w:rPr>
        <w:t xml:space="preserve"> </w:t>
      </w:r>
      <w:proofErr w:type="spellStart"/>
      <w:r w:rsidRPr="0098534D">
        <w:rPr>
          <w:rFonts w:ascii="Times New Roman" w:hAnsi="Times New Roman" w:cs="Times New Roman"/>
        </w:rPr>
        <w:t>dissemination</w:t>
      </w:r>
      <w:proofErr w:type="spellEnd"/>
      <w:r w:rsidRPr="0098534D">
        <w:rPr>
          <w:rFonts w:ascii="Times New Roman" w:hAnsi="Times New Roman" w:cs="Times New Roman"/>
        </w:rPr>
        <w:t xml:space="preserve"> </w:t>
      </w:r>
      <w:proofErr w:type="spellStart"/>
      <w:r w:rsidRPr="0098534D">
        <w:rPr>
          <w:rFonts w:ascii="Times New Roman" w:hAnsi="Times New Roman" w:cs="Times New Roman"/>
        </w:rPr>
        <w:t>of</w:t>
      </w:r>
      <w:proofErr w:type="spellEnd"/>
      <w:r w:rsidRPr="0098534D">
        <w:rPr>
          <w:rFonts w:ascii="Times New Roman" w:hAnsi="Times New Roman" w:cs="Times New Roman"/>
        </w:rPr>
        <w:t xml:space="preserve"> </w:t>
      </w:r>
      <w:proofErr w:type="spellStart"/>
      <w:r w:rsidRPr="0098534D">
        <w:rPr>
          <w:rFonts w:ascii="Times New Roman" w:hAnsi="Times New Roman" w:cs="Times New Roman"/>
        </w:rPr>
        <w:t>public</w:t>
      </w:r>
      <w:proofErr w:type="spellEnd"/>
      <w:r w:rsidRPr="0098534D">
        <w:rPr>
          <w:rFonts w:ascii="Times New Roman" w:hAnsi="Times New Roman" w:cs="Times New Roman"/>
        </w:rPr>
        <w:t xml:space="preserve"> </w:t>
      </w:r>
      <w:proofErr w:type="spellStart"/>
      <w:r w:rsidRPr="0098534D">
        <w:rPr>
          <w:rFonts w:ascii="Times New Roman" w:hAnsi="Times New Roman" w:cs="Times New Roman"/>
        </w:rPr>
        <w:t>environmental</w:t>
      </w:r>
      <w:proofErr w:type="spellEnd"/>
      <w:r w:rsidRPr="0098534D">
        <w:rPr>
          <w:rFonts w:ascii="Times New Roman" w:hAnsi="Times New Roman" w:cs="Times New Roman"/>
        </w:rPr>
        <w:t xml:space="preserve"> policies, </w:t>
      </w:r>
      <w:proofErr w:type="spellStart"/>
      <w:r w:rsidRPr="0098534D">
        <w:rPr>
          <w:rFonts w:ascii="Times New Roman" w:hAnsi="Times New Roman" w:cs="Times New Roman"/>
        </w:rPr>
        <w:t>and</w:t>
      </w:r>
      <w:proofErr w:type="spellEnd"/>
      <w:r w:rsidRPr="0098534D">
        <w:rPr>
          <w:rFonts w:ascii="Times New Roman" w:hAnsi="Times New Roman" w:cs="Times New Roman"/>
        </w:rPr>
        <w:t xml:space="preserve"> </w:t>
      </w:r>
      <w:proofErr w:type="spellStart"/>
      <w:r w:rsidRPr="0098534D">
        <w:rPr>
          <w:rFonts w:ascii="Times New Roman" w:hAnsi="Times New Roman" w:cs="Times New Roman"/>
        </w:rPr>
        <w:t>the</w:t>
      </w:r>
      <w:proofErr w:type="spellEnd"/>
      <w:r w:rsidRPr="0098534D">
        <w:rPr>
          <w:rFonts w:ascii="Times New Roman" w:hAnsi="Times New Roman" w:cs="Times New Roman"/>
        </w:rPr>
        <w:t xml:space="preserve"> </w:t>
      </w:r>
      <w:proofErr w:type="spellStart"/>
      <w:r w:rsidRPr="0098534D">
        <w:rPr>
          <w:rFonts w:ascii="Times New Roman" w:hAnsi="Times New Roman" w:cs="Times New Roman"/>
        </w:rPr>
        <w:t>school</w:t>
      </w:r>
      <w:proofErr w:type="spellEnd"/>
      <w:r w:rsidRPr="0098534D">
        <w:rPr>
          <w:rFonts w:ascii="Times New Roman" w:hAnsi="Times New Roman" w:cs="Times New Roman"/>
        </w:rPr>
        <w:t xml:space="preserve"> </w:t>
      </w:r>
      <w:proofErr w:type="spellStart"/>
      <w:r w:rsidRPr="0098534D">
        <w:rPr>
          <w:rFonts w:ascii="Times New Roman" w:hAnsi="Times New Roman" w:cs="Times New Roman"/>
        </w:rPr>
        <w:t>is</w:t>
      </w:r>
      <w:proofErr w:type="spellEnd"/>
      <w:r w:rsidRPr="0098534D">
        <w:rPr>
          <w:rFonts w:ascii="Times New Roman" w:hAnsi="Times New Roman" w:cs="Times New Roman"/>
        </w:rPr>
        <w:t xml:space="preserve"> </w:t>
      </w:r>
      <w:proofErr w:type="spellStart"/>
      <w:r w:rsidRPr="0098534D">
        <w:rPr>
          <w:rFonts w:ascii="Times New Roman" w:hAnsi="Times New Roman" w:cs="Times New Roman"/>
        </w:rPr>
        <w:t>seen</w:t>
      </w:r>
      <w:proofErr w:type="spellEnd"/>
      <w:r w:rsidRPr="0098534D">
        <w:rPr>
          <w:rFonts w:ascii="Times New Roman" w:hAnsi="Times New Roman" w:cs="Times New Roman"/>
        </w:rPr>
        <w:t xml:space="preserve"> </w:t>
      </w:r>
      <w:proofErr w:type="spellStart"/>
      <w:r w:rsidRPr="0098534D">
        <w:rPr>
          <w:rFonts w:ascii="Times New Roman" w:hAnsi="Times New Roman" w:cs="Times New Roman"/>
        </w:rPr>
        <w:t>by</w:t>
      </w:r>
      <w:proofErr w:type="spellEnd"/>
      <w:r w:rsidRPr="0098534D">
        <w:rPr>
          <w:rFonts w:ascii="Times New Roman" w:hAnsi="Times New Roman" w:cs="Times New Roman"/>
        </w:rPr>
        <w:t xml:space="preserve"> </w:t>
      </w:r>
      <w:proofErr w:type="spellStart"/>
      <w:r w:rsidRPr="0098534D">
        <w:rPr>
          <w:rFonts w:ascii="Times New Roman" w:hAnsi="Times New Roman" w:cs="Times New Roman"/>
        </w:rPr>
        <w:t>this</w:t>
      </w:r>
      <w:proofErr w:type="spellEnd"/>
      <w:r w:rsidRPr="0098534D">
        <w:rPr>
          <w:rFonts w:ascii="Times New Roman" w:hAnsi="Times New Roman" w:cs="Times New Roman"/>
        </w:rPr>
        <w:t xml:space="preserve"> </w:t>
      </w:r>
      <w:proofErr w:type="spellStart"/>
      <w:r w:rsidRPr="0098534D">
        <w:rPr>
          <w:rFonts w:ascii="Times New Roman" w:hAnsi="Times New Roman" w:cs="Times New Roman"/>
        </w:rPr>
        <w:t>team</w:t>
      </w:r>
      <w:proofErr w:type="spellEnd"/>
      <w:r w:rsidRPr="0098534D">
        <w:rPr>
          <w:rFonts w:ascii="Times New Roman" w:hAnsi="Times New Roman" w:cs="Times New Roman"/>
        </w:rPr>
        <w:t xml:space="preserve"> as a training point for </w:t>
      </w:r>
      <w:proofErr w:type="spellStart"/>
      <w:r w:rsidRPr="0098534D">
        <w:rPr>
          <w:rFonts w:ascii="Times New Roman" w:hAnsi="Times New Roman" w:cs="Times New Roman"/>
        </w:rPr>
        <w:t>both</w:t>
      </w:r>
      <w:proofErr w:type="spellEnd"/>
      <w:r w:rsidRPr="0098534D">
        <w:rPr>
          <w:rFonts w:ascii="Times New Roman" w:hAnsi="Times New Roman" w:cs="Times New Roman"/>
        </w:rPr>
        <w:t xml:space="preserve"> formal </w:t>
      </w:r>
      <w:proofErr w:type="spellStart"/>
      <w:r w:rsidRPr="0098534D">
        <w:rPr>
          <w:rFonts w:ascii="Times New Roman" w:hAnsi="Times New Roman" w:cs="Times New Roman"/>
        </w:rPr>
        <w:t>and</w:t>
      </w:r>
      <w:proofErr w:type="spellEnd"/>
      <w:r w:rsidRPr="0098534D">
        <w:rPr>
          <w:rFonts w:ascii="Times New Roman" w:hAnsi="Times New Roman" w:cs="Times New Roman"/>
        </w:rPr>
        <w:t xml:space="preserve"> non-formal </w:t>
      </w:r>
      <w:proofErr w:type="spellStart"/>
      <w:r w:rsidRPr="0098534D">
        <w:rPr>
          <w:rFonts w:ascii="Times New Roman" w:hAnsi="Times New Roman" w:cs="Times New Roman"/>
        </w:rPr>
        <w:t>education</w:t>
      </w:r>
      <w:proofErr w:type="spellEnd"/>
      <w:r w:rsidRPr="0098534D">
        <w:rPr>
          <w:rFonts w:ascii="Times New Roman" w:hAnsi="Times New Roman" w:cs="Times New Roman"/>
        </w:rPr>
        <w:t xml:space="preserve">. </w:t>
      </w:r>
      <w:proofErr w:type="gramStart"/>
      <w:r w:rsidRPr="0098534D">
        <w:rPr>
          <w:rFonts w:ascii="Times New Roman" w:hAnsi="Times New Roman" w:cs="Times New Roman"/>
        </w:rPr>
        <w:t>For its</w:t>
      </w:r>
      <w:proofErr w:type="gramEnd"/>
      <w:r w:rsidRPr="0098534D">
        <w:rPr>
          <w:rFonts w:ascii="Times New Roman" w:hAnsi="Times New Roman" w:cs="Times New Roman"/>
        </w:rPr>
        <w:t xml:space="preserve"> </w:t>
      </w:r>
      <w:proofErr w:type="spellStart"/>
      <w:r w:rsidRPr="0098534D">
        <w:rPr>
          <w:rFonts w:ascii="Times New Roman" w:hAnsi="Times New Roman" w:cs="Times New Roman"/>
        </w:rPr>
        <w:t>structuring</w:t>
      </w:r>
      <w:proofErr w:type="spellEnd"/>
      <w:r w:rsidRPr="0098534D">
        <w:rPr>
          <w:rFonts w:ascii="Times New Roman" w:hAnsi="Times New Roman" w:cs="Times New Roman"/>
        </w:rPr>
        <w:t xml:space="preserve">, a </w:t>
      </w:r>
      <w:proofErr w:type="spellStart"/>
      <w:r w:rsidRPr="0098534D">
        <w:rPr>
          <w:rFonts w:ascii="Times New Roman" w:hAnsi="Times New Roman" w:cs="Times New Roman"/>
        </w:rPr>
        <w:t>qualitative</w:t>
      </w:r>
      <w:proofErr w:type="spellEnd"/>
      <w:r w:rsidRPr="0098534D">
        <w:rPr>
          <w:rFonts w:ascii="Times New Roman" w:hAnsi="Times New Roman" w:cs="Times New Roman"/>
        </w:rPr>
        <w:t xml:space="preserve"> </w:t>
      </w:r>
      <w:proofErr w:type="spellStart"/>
      <w:r w:rsidRPr="0098534D">
        <w:rPr>
          <w:rFonts w:ascii="Times New Roman" w:hAnsi="Times New Roman" w:cs="Times New Roman"/>
        </w:rPr>
        <w:t>research</w:t>
      </w:r>
      <w:proofErr w:type="spellEnd"/>
      <w:r w:rsidRPr="0098534D">
        <w:rPr>
          <w:rFonts w:ascii="Times New Roman" w:hAnsi="Times New Roman" w:cs="Times New Roman"/>
        </w:rPr>
        <w:t xml:space="preserve"> </w:t>
      </w:r>
      <w:proofErr w:type="spellStart"/>
      <w:r w:rsidRPr="0098534D">
        <w:rPr>
          <w:rFonts w:ascii="Times New Roman" w:hAnsi="Times New Roman" w:cs="Times New Roman"/>
        </w:rPr>
        <w:t>of</w:t>
      </w:r>
      <w:proofErr w:type="spellEnd"/>
      <w:r w:rsidRPr="0098534D">
        <w:rPr>
          <w:rFonts w:ascii="Times New Roman" w:hAnsi="Times New Roman" w:cs="Times New Roman"/>
        </w:rPr>
        <w:t xml:space="preserve"> </w:t>
      </w:r>
      <w:proofErr w:type="spellStart"/>
      <w:r w:rsidRPr="0098534D">
        <w:rPr>
          <w:rFonts w:ascii="Times New Roman" w:hAnsi="Times New Roman" w:cs="Times New Roman"/>
        </w:rPr>
        <w:t>applied</w:t>
      </w:r>
      <w:proofErr w:type="spellEnd"/>
      <w:r w:rsidRPr="0098534D">
        <w:rPr>
          <w:rFonts w:ascii="Times New Roman" w:hAnsi="Times New Roman" w:cs="Times New Roman"/>
        </w:rPr>
        <w:t xml:space="preserve"> </w:t>
      </w:r>
      <w:proofErr w:type="spellStart"/>
      <w:r w:rsidRPr="0098534D">
        <w:rPr>
          <w:rFonts w:ascii="Times New Roman" w:hAnsi="Times New Roman" w:cs="Times New Roman"/>
        </w:rPr>
        <w:t>nature</w:t>
      </w:r>
      <w:proofErr w:type="spellEnd"/>
      <w:r w:rsidRPr="0098534D">
        <w:rPr>
          <w:rFonts w:ascii="Times New Roman" w:hAnsi="Times New Roman" w:cs="Times New Roman"/>
        </w:rPr>
        <w:t xml:space="preserve"> </w:t>
      </w:r>
      <w:proofErr w:type="spellStart"/>
      <w:r w:rsidRPr="0098534D">
        <w:rPr>
          <w:rFonts w:ascii="Times New Roman" w:hAnsi="Times New Roman" w:cs="Times New Roman"/>
        </w:rPr>
        <w:t>was</w:t>
      </w:r>
      <w:proofErr w:type="spellEnd"/>
      <w:r w:rsidRPr="0098534D">
        <w:rPr>
          <w:rFonts w:ascii="Times New Roman" w:hAnsi="Times New Roman" w:cs="Times New Roman"/>
        </w:rPr>
        <w:t xml:space="preserve"> </w:t>
      </w:r>
      <w:proofErr w:type="spellStart"/>
      <w:r w:rsidRPr="0098534D">
        <w:rPr>
          <w:rFonts w:ascii="Times New Roman" w:hAnsi="Times New Roman" w:cs="Times New Roman"/>
        </w:rPr>
        <w:t>used</w:t>
      </w:r>
      <w:proofErr w:type="spellEnd"/>
      <w:r w:rsidRPr="0098534D">
        <w:rPr>
          <w:rFonts w:ascii="Times New Roman" w:hAnsi="Times New Roman" w:cs="Times New Roman"/>
        </w:rPr>
        <w:t xml:space="preserve">, </w:t>
      </w:r>
      <w:proofErr w:type="spellStart"/>
      <w:r w:rsidRPr="0098534D">
        <w:rPr>
          <w:rFonts w:ascii="Times New Roman" w:hAnsi="Times New Roman" w:cs="Times New Roman"/>
        </w:rPr>
        <w:t>structured</w:t>
      </w:r>
      <w:proofErr w:type="spellEnd"/>
      <w:r w:rsidRPr="0098534D">
        <w:rPr>
          <w:rFonts w:ascii="Times New Roman" w:hAnsi="Times New Roman" w:cs="Times New Roman"/>
        </w:rPr>
        <w:t xml:space="preserve"> in a case </w:t>
      </w:r>
      <w:proofErr w:type="spellStart"/>
      <w:r w:rsidRPr="0098534D">
        <w:rPr>
          <w:rFonts w:ascii="Times New Roman" w:hAnsi="Times New Roman" w:cs="Times New Roman"/>
        </w:rPr>
        <w:t>study</w:t>
      </w:r>
      <w:proofErr w:type="spellEnd"/>
      <w:r w:rsidRPr="0098534D">
        <w:rPr>
          <w:rFonts w:ascii="Times New Roman" w:hAnsi="Times New Roman" w:cs="Times New Roman"/>
        </w:rPr>
        <w:t xml:space="preserve">, </w:t>
      </w:r>
      <w:proofErr w:type="spellStart"/>
      <w:r w:rsidRPr="0098534D">
        <w:rPr>
          <w:rFonts w:ascii="Times New Roman" w:hAnsi="Times New Roman" w:cs="Times New Roman"/>
        </w:rPr>
        <w:t>where</w:t>
      </w:r>
      <w:proofErr w:type="spellEnd"/>
      <w:r w:rsidRPr="0098534D">
        <w:rPr>
          <w:rFonts w:ascii="Times New Roman" w:hAnsi="Times New Roman" w:cs="Times New Roman"/>
        </w:rPr>
        <w:t xml:space="preserve">, </w:t>
      </w:r>
      <w:proofErr w:type="spellStart"/>
      <w:r w:rsidRPr="0098534D">
        <w:rPr>
          <w:rFonts w:ascii="Times New Roman" w:hAnsi="Times New Roman" w:cs="Times New Roman"/>
        </w:rPr>
        <w:t>due</w:t>
      </w:r>
      <w:proofErr w:type="spellEnd"/>
      <w:r w:rsidRPr="0098534D">
        <w:rPr>
          <w:rFonts w:ascii="Times New Roman" w:hAnsi="Times New Roman" w:cs="Times New Roman"/>
        </w:rPr>
        <w:t xml:space="preserve"> </w:t>
      </w:r>
      <w:proofErr w:type="spellStart"/>
      <w:r w:rsidRPr="0098534D">
        <w:rPr>
          <w:rFonts w:ascii="Times New Roman" w:hAnsi="Times New Roman" w:cs="Times New Roman"/>
        </w:rPr>
        <w:t>to</w:t>
      </w:r>
      <w:proofErr w:type="spellEnd"/>
      <w:r w:rsidRPr="0098534D">
        <w:rPr>
          <w:rFonts w:ascii="Times New Roman" w:hAnsi="Times New Roman" w:cs="Times New Roman"/>
        </w:rPr>
        <w:t xml:space="preserve"> </w:t>
      </w:r>
      <w:proofErr w:type="spellStart"/>
      <w:r w:rsidRPr="0098534D">
        <w:rPr>
          <w:rFonts w:ascii="Times New Roman" w:hAnsi="Times New Roman" w:cs="Times New Roman"/>
        </w:rPr>
        <w:t>the</w:t>
      </w:r>
      <w:proofErr w:type="spellEnd"/>
      <w:r w:rsidRPr="0098534D">
        <w:rPr>
          <w:rFonts w:ascii="Times New Roman" w:hAnsi="Times New Roman" w:cs="Times New Roman"/>
        </w:rPr>
        <w:t xml:space="preserve"> </w:t>
      </w:r>
      <w:proofErr w:type="spellStart"/>
      <w:r w:rsidRPr="0098534D">
        <w:rPr>
          <w:rFonts w:ascii="Times New Roman" w:hAnsi="Times New Roman" w:cs="Times New Roman"/>
        </w:rPr>
        <w:t>remote</w:t>
      </w:r>
      <w:proofErr w:type="spellEnd"/>
      <w:r w:rsidRPr="0098534D">
        <w:rPr>
          <w:rFonts w:ascii="Times New Roman" w:hAnsi="Times New Roman" w:cs="Times New Roman"/>
        </w:rPr>
        <w:t xml:space="preserve"> </w:t>
      </w:r>
      <w:proofErr w:type="spellStart"/>
      <w:r w:rsidRPr="0098534D">
        <w:rPr>
          <w:rFonts w:ascii="Times New Roman" w:hAnsi="Times New Roman" w:cs="Times New Roman"/>
        </w:rPr>
        <w:t>teaching</w:t>
      </w:r>
      <w:proofErr w:type="spellEnd"/>
      <w:r w:rsidRPr="0098534D">
        <w:rPr>
          <w:rFonts w:ascii="Times New Roman" w:hAnsi="Times New Roman" w:cs="Times New Roman"/>
        </w:rPr>
        <w:t xml:space="preserve"> </w:t>
      </w:r>
      <w:proofErr w:type="spellStart"/>
      <w:r w:rsidRPr="0098534D">
        <w:rPr>
          <w:rFonts w:ascii="Times New Roman" w:hAnsi="Times New Roman" w:cs="Times New Roman"/>
        </w:rPr>
        <w:t>model</w:t>
      </w:r>
      <w:proofErr w:type="spellEnd"/>
      <w:r w:rsidRPr="0098534D">
        <w:rPr>
          <w:rFonts w:ascii="Times New Roman" w:hAnsi="Times New Roman" w:cs="Times New Roman"/>
        </w:rPr>
        <w:t xml:space="preserve"> </w:t>
      </w:r>
      <w:proofErr w:type="spellStart"/>
      <w:r w:rsidRPr="0098534D">
        <w:rPr>
          <w:rFonts w:ascii="Times New Roman" w:hAnsi="Times New Roman" w:cs="Times New Roman"/>
        </w:rPr>
        <w:t>adopted</w:t>
      </w:r>
      <w:proofErr w:type="spellEnd"/>
      <w:r w:rsidRPr="0098534D">
        <w:rPr>
          <w:rFonts w:ascii="Times New Roman" w:hAnsi="Times New Roman" w:cs="Times New Roman"/>
        </w:rPr>
        <w:t xml:space="preserve"> in </w:t>
      </w:r>
      <w:proofErr w:type="spellStart"/>
      <w:r w:rsidRPr="0098534D">
        <w:rPr>
          <w:rFonts w:ascii="Times New Roman" w:hAnsi="Times New Roman" w:cs="Times New Roman"/>
        </w:rPr>
        <w:t>the</w:t>
      </w:r>
      <w:proofErr w:type="spellEnd"/>
      <w:r w:rsidRPr="0098534D">
        <w:rPr>
          <w:rFonts w:ascii="Times New Roman" w:hAnsi="Times New Roman" w:cs="Times New Roman"/>
        </w:rPr>
        <w:t xml:space="preserve"> </w:t>
      </w:r>
      <w:proofErr w:type="spellStart"/>
      <w:r w:rsidRPr="0098534D">
        <w:rPr>
          <w:rFonts w:ascii="Times New Roman" w:hAnsi="Times New Roman" w:cs="Times New Roman"/>
        </w:rPr>
        <w:t>Pandemic</w:t>
      </w:r>
      <w:proofErr w:type="spellEnd"/>
      <w:r w:rsidRPr="0098534D">
        <w:rPr>
          <w:rFonts w:ascii="Times New Roman" w:hAnsi="Times New Roman" w:cs="Times New Roman"/>
        </w:rPr>
        <w:t xml:space="preserve">, a PET </w:t>
      </w:r>
      <w:proofErr w:type="spellStart"/>
      <w:r w:rsidRPr="0098534D">
        <w:rPr>
          <w:rFonts w:ascii="Times New Roman" w:hAnsi="Times New Roman" w:cs="Times New Roman"/>
        </w:rPr>
        <w:t>was</w:t>
      </w:r>
      <w:proofErr w:type="spellEnd"/>
      <w:r w:rsidRPr="0098534D">
        <w:rPr>
          <w:rFonts w:ascii="Times New Roman" w:hAnsi="Times New Roman" w:cs="Times New Roman"/>
        </w:rPr>
        <w:t xml:space="preserve"> </w:t>
      </w:r>
      <w:proofErr w:type="spellStart"/>
      <w:r w:rsidRPr="0098534D">
        <w:rPr>
          <w:rFonts w:ascii="Times New Roman" w:hAnsi="Times New Roman" w:cs="Times New Roman"/>
        </w:rPr>
        <w:t>structured</w:t>
      </w:r>
      <w:proofErr w:type="spellEnd"/>
      <w:r w:rsidRPr="0098534D">
        <w:rPr>
          <w:rFonts w:ascii="Times New Roman" w:hAnsi="Times New Roman" w:cs="Times New Roman"/>
        </w:rPr>
        <w:t xml:space="preserve"> </w:t>
      </w:r>
      <w:proofErr w:type="spellStart"/>
      <w:r w:rsidRPr="0098534D">
        <w:rPr>
          <w:rFonts w:ascii="Times New Roman" w:hAnsi="Times New Roman" w:cs="Times New Roman"/>
        </w:rPr>
        <w:t>with</w:t>
      </w:r>
      <w:proofErr w:type="spellEnd"/>
      <w:r w:rsidRPr="0098534D">
        <w:rPr>
          <w:rFonts w:ascii="Times New Roman" w:hAnsi="Times New Roman" w:cs="Times New Roman"/>
        </w:rPr>
        <w:t xml:space="preserve"> </w:t>
      </w:r>
      <w:proofErr w:type="spellStart"/>
      <w:r w:rsidRPr="0098534D">
        <w:rPr>
          <w:rFonts w:ascii="Times New Roman" w:hAnsi="Times New Roman" w:cs="Times New Roman"/>
        </w:rPr>
        <w:t>the</w:t>
      </w:r>
      <w:proofErr w:type="spellEnd"/>
      <w:r w:rsidRPr="0098534D">
        <w:rPr>
          <w:rFonts w:ascii="Times New Roman" w:hAnsi="Times New Roman" w:cs="Times New Roman"/>
        </w:rPr>
        <w:t xml:space="preserve"> </w:t>
      </w:r>
      <w:proofErr w:type="spellStart"/>
      <w:r w:rsidRPr="0098534D">
        <w:rPr>
          <w:rFonts w:ascii="Times New Roman" w:hAnsi="Times New Roman" w:cs="Times New Roman"/>
        </w:rPr>
        <w:t>characteristics</w:t>
      </w:r>
      <w:proofErr w:type="spellEnd"/>
      <w:r w:rsidRPr="0098534D">
        <w:rPr>
          <w:rFonts w:ascii="Times New Roman" w:hAnsi="Times New Roman" w:cs="Times New Roman"/>
        </w:rPr>
        <w:t xml:space="preserve"> </w:t>
      </w:r>
      <w:proofErr w:type="spellStart"/>
      <w:r w:rsidRPr="0098534D">
        <w:rPr>
          <w:rFonts w:ascii="Times New Roman" w:hAnsi="Times New Roman" w:cs="Times New Roman"/>
        </w:rPr>
        <w:t>of</w:t>
      </w:r>
      <w:proofErr w:type="spellEnd"/>
      <w:r w:rsidRPr="0098534D">
        <w:rPr>
          <w:rFonts w:ascii="Times New Roman" w:hAnsi="Times New Roman" w:cs="Times New Roman"/>
        </w:rPr>
        <w:t xml:space="preserve"> </w:t>
      </w:r>
      <w:proofErr w:type="spellStart"/>
      <w:r w:rsidRPr="0098534D">
        <w:rPr>
          <w:rFonts w:ascii="Times New Roman" w:hAnsi="Times New Roman" w:cs="Times New Roman"/>
        </w:rPr>
        <w:t>the</w:t>
      </w:r>
      <w:proofErr w:type="spellEnd"/>
      <w:r w:rsidRPr="0098534D">
        <w:rPr>
          <w:rFonts w:ascii="Times New Roman" w:hAnsi="Times New Roman" w:cs="Times New Roman"/>
        </w:rPr>
        <w:t xml:space="preserve"> </w:t>
      </w:r>
      <w:proofErr w:type="spellStart"/>
      <w:r w:rsidRPr="0098534D">
        <w:rPr>
          <w:rFonts w:ascii="Times New Roman" w:hAnsi="Times New Roman" w:cs="Times New Roman"/>
        </w:rPr>
        <w:t>municipality</w:t>
      </w:r>
      <w:proofErr w:type="spellEnd"/>
      <w:r w:rsidRPr="0098534D">
        <w:rPr>
          <w:rFonts w:ascii="Times New Roman" w:hAnsi="Times New Roman" w:cs="Times New Roman"/>
        </w:rPr>
        <w:t xml:space="preserve"> </w:t>
      </w:r>
      <w:proofErr w:type="spellStart"/>
      <w:r w:rsidRPr="0098534D">
        <w:rPr>
          <w:rFonts w:ascii="Times New Roman" w:hAnsi="Times New Roman" w:cs="Times New Roman"/>
        </w:rPr>
        <w:t>and</w:t>
      </w:r>
      <w:proofErr w:type="spellEnd"/>
      <w:r w:rsidRPr="0098534D">
        <w:rPr>
          <w:rFonts w:ascii="Times New Roman" w:hAnsi="Times New Roman" w:cs="Times New Roman"/>
        </w:rPr>
        <w:t xml:space="preserve"> </w:t>
      </w:r>
      <w:proofErr w:type="spellStart"/>
      <w:r w:rsidRPr="0098534D">
        <w:rPr>
          <w:rFonts w:ascii="Times New Roman" w:hAnsi="Times New Roman" w:cs="Times New Roman"/>
        </w:rPr>
        <w:t>the</w:t>
      </w:r>
      <w:proofErr w:type="spellEnd"/>
      <w:r w:rsidRPr="0098534D">
        <w:rPr>
          <w:rFonts w:ascii="Times New Roman" w:hAnsi="Times New Roman" w:cs="Times New Roman"/>
        </w:rPr>
        <w:t xml:space="preserve"> </w:t>
      </w:r>
      <w:proofErr w:type="spellStart"/>
      <w:r w:rsidRPr="0098534D">
        <w:rPr>
          <w:rFonts w:ascii="Times New Roman" w:hAnsi="Times New Roman" w:cs="Times New Roman"/>
        </w:rPr>
        <w:t>dissemination</w:t>
      </w:r>
      <w:proofErr w:type="spellEnd"/>
      <w:r w:rsidRPr="0098534D">
        <w:rPr>
          <w:rFonts w:ascii="Times New Roman" w:hAnsi="Times New Roman" w:cs="Times New Roman"/>
        </w:rPr>
        <w:t xml:space="preserve"> </w:t>
      </w:r>
      <w:proofErr w:type="spellStart"/>
      <w:r w:rsidRPr="0098534D">
        <w:rPr>
          <w:rFonts w:ascii="Times New Roman" w:hAnsi="Times New Roman" w:cs="Times New Roman"/>
        </w:rPr>
        <w:t>of</w:t>
      </w:r>
      <w:proofErr w:type="spellEnd"/>
      <w:r w:rsidRPr="0098534D">
        <w:rPr>
          <w:rFonts w:ascii="Times New Roman" w:hAnsi="Times New Roman" w:cs="Times New Roman"/>
        </w:rPr>
        <w:t xml:space="preserve"> </w:t>
      </w:r>
      <w:proofErr w:type="spellStart"/>
      <w:r w:rsidRPr="0098534D">
        <w:rPr>
          <w:rFonts w:ascii="Times New Roman" w:hAnsi="Times New Roman" w:cs="Times New Roman"/>
        </w:rPr>
        <w:t>the</w:t>
      </w:r>
      <w:proofErr w:type="spellEnd"/>
      <w:r w:rsidRPr="0098534D">
        <w:rPr>
          <w:rFonts w:ascii="Times New Roman" w:hAnsi="Times New Roman" w:cs="Times New Roman"/>
        </w:rPr>
        <w:t xml:space="preserve"> </w:t>
      </w:r>
      <w:proofErr w:type="spellStart"/>
      <w:r w:rsidRPr="0098534D">
        <w:rPr>
          <w:rFonts w:ascii="Times New Roman" w:hAnsi="Times New Roman" w:cs="Times New Roman"/>
        </w:rPr>
        <w:t>conservation</w:t>
      </w:r>
      <w:proofErr w:type="spellEnd"/>
      <w:r w:rsidRPr="0098534D">
        <w:rPr>
          <w:rFonts w:ascii="Times New Roman" w:hAnsi="Times New Roman" w:cs="Times New Roman"/>
        </w:rPr>
        <w:t xml:space="preserve"> </w:t>
      </w:r>
      <w:proofErr w:type="spellStart"/>
      <w:r w:rsidRPr="0098534D">
        <w:rPr>
          <w:rFonts w:ascii="Times New Roman" w:hAnsi="Times New Roman" w:cs="Times New Roman"/>
        </w:rPr>
        <w:t>practices</w:t>
      </w:r>
      <w:proofErr w:type="spellEnd"/>
      <w:r w:rsidRPr="0098534D">
        <w:rPr>
          <w:rFonts w:ascii="Times New Roman" w:hAnsi="Times New Roman" w:cs="Times New Roman"/>
        </w:rPr>
        <w:t xml:space="preserve"> </w:t>
      </w:r>
      <w:proofErr w:type="spellStart"/>
      <w:r w:rsidRPr="0098534D">
        <w:rPr>
          <w:rFonts w:ascii="Times New Roman" w:hAnsi="Times New Roman" w:cs="Times New Roman"/>
        </w:rPr>
        <w:t>that</w:t>
      </w:r>
      <w:proofErr w:type="spellEnd"/>
      <w:r w:rsidRPr="0098534D">
        <w:rPr>
          <w:rFonts w:ascii="Times New Roman" w:hAnsi="Times New Roman" w:cs="Times New Roman"/>
        </w:rPr>
        <w:t xml:space="preserve"> </w:t>
      </w:r>
      <w:proofErr w:type="spellStart"/>
      <w:r w:rsidRPr="0098534D">
        <w:rPr>
          <w:rFonts w:ascii="Times New Roman" w:hAnsi="Times New Roman" w:cs="Times New Roman"/>
        </w:rPr>
        <w:t>should</w:t>
      </w:r>
      <w:proofErr w:type="spellEnd"/>
      <w:r w:rsidRPr="0098534D">
        <w:rPr>
          <w:rFonts w:ascii="Times New Roman" w:hAnsi="Times New Roman" w:cs="Times New Roman"/>
        </w:rPr>
        <w:t xml:space="preserve"> </w:t>
      </w:r>
      <w:proofErr w:type="spellStart"/>
      <w:r w:rsidRPr="0098534D">
        <w:rPr>
          <w:rFonts w:ascii="Times New Roman" w:hAnsi="Times New Roman" w:cs="Times New Roman"/>
        </w:rPr>
        <w:t>be</w:t>
      </w:r>
      <w:proofErr w:type="spellEnd"/>
      <w:r w:rsidRPr="0098534D">
        <w:rPr>
          <w:rFonts w:ascii="Times New Roman" w:hAnsi="Times New Roman" w:cs="Times New Roman"/>
        </w:rPr>
        <w:t xml:space="preserve"> </w:t>
      </w:r>
      <w:proofErr w:type="spellStart"/>
      <w:r w:rsidRPr="0098534D">
        <w:rPr>
          <w:rFonts w:ascii="Times New Roman" w:hAnsi="Times New Roman" w:cs="Times New Roman"/>
        </w:rPr>
        <w:t>adopted</w:t>
      </w:r>
      <w:proofErr w:type="spellEnd"/>
      <w:r w:rsidRPr="0098534D">
        <w:rPr>
          <w:rFonts w:ascii="Times New Roman" w:hAnsi="Times New Roman" w:cs="Times New Roman"/>
        </w:rPr>
        <w:t xml:space="preserve"> </w:t>
      </w:r>
      <w:proofErr w:type="spellStart"/>
      <w:r w:rsidRPr="0098534D">
        <w:rPr>
          <w:rFonts w:ascii="Times New Roman" w:hAnsi="Times New Roman" w:cs="Times New Roman"/>
        </w:rPr>
        <w:t>by</w:t>
      </w:r>
      <w:proofErr w:type="spellEnd"/>
      <w:r w:rsidRPr="0098534D">
        <w:rPr>
          <w:rFonts w:ascii="Times New Roman" w:hAnsi="Times New Roman" w:cs="Times New Roman"/>
        </w:rPr>
        <w:t xml:space="preserve"> </w:t>
      </w:r>
      <w:proofErr w:type="spellStart"/>
      <w:r w:rsidRPr="0098534D">
        <w:rPr>
          <w:rFonts w:ascii="Times New Roman" w:hAnsi="Times New Roman" w:cs="Times New Roman"/>
        </w:rPr>
        <w:t>the</w:t>
      </w:r>
      <w:proofErr w:type="spellEnd"/>
      <w:r w:rsidRPr="0098534D">
        <w:rPr>
          <w:rFonts w:ascii="Times New Roman" w:hAnsi="Times New Roman" w:cs="Times New Roman"/>
        </w:rPr>
        <w:t xml:space="preserve"> </w:t>
      </w:r>
      <w:proofErr w:type="spellStart"/>
      <w:r w:rsidRPr="0098534D">
        <w:rPr>
          <w:rFonts w:ascii="Times New Roman" w:hAnsi="Times New Roman" w:cs="Times New Roman"/>
        </w:rPr>
        <w:t>residents</w:t>
      </w:r>
      <w:proofErr w:type="spellEnd"/>
      <w:r w:rsidRPr="0098534D">
        <w:rPr>
          <w:rFonts w:ascii="Times New Roman" w:hAnsi="Times New Roman" w:cs="Times New Roman"/>
        </w:rPr>
        <w:t>.</w:t>
      </w:r>
    </w:p>
    <w:p w14:paraId="4E8BE7F9" w14:textId="77777777" w:rsidR="0098534D" w:rsidRDefault="0098534D" w:rsidP="00157C1A">
      <w:pPr>
        <w:ind w:firstLine="720"/>
        <w:jc w:val="both"/>
        <w:rPr>
          <w:rFonts w:ascii="Times New Roman" w:hAnsi="Times New Roman" w:cs="Times New Roman"/>
          <w:i/>
        </w:rPr>
      </w:pPr>
    </w:p>
    <w:p w14:paraId="406A6813" w14:textId="79F15129" w:rsidR="00157C1A" w:rsidRPr="0098534D" w:rsidRDefault="00157C1A" w:rsidP="00157C1A">
      <w:pPr>
        <w:ind w:firstLine="720"/>
        <w:jc w:val="both"/>
        <w:rPr>
          <w:rFonts w:ascii="Times New Roman" w:hAnsi="Times New Roman" w:cs="Times New Roman"/>
          <w:i/>
        </w:rPr>
      </w:pPr>
      <w:proofErr w:type="spellStart"/>
      <w:r w:rsidRPr="0098534D">
        <w:rPr>
          <w:rFonts w:ascii="Times New Roman" w:hAnsi="Times New Roman" w:cs="Times New Roman"/>
          <w:i/>
        </w:rPr>
        <w:t>Keywords</w:t>
      </w:r>
      <w:proofErr w:type="spellEnd"/>
      <w:r w:rsidRPr="0098534D">
        <w:rPr>
          <w:rFonts w:ascii="Times New Roman" w:hAnsi="Times New Roman" w:cs="Times New Roman"/>
          <w:i/>
        </w:rPr>
        <w:t xml:space="preserve">: Basic </w:t>
      </w:r>
      <w:proofErr w:type="spellStart"/>
      <w:r w:rsidRPr="0098534D">
        <w:rPr>
          <w:rFonts w:ascii="Times New Roman" w:hAnsi="Times New Roman" w:cs="Times New Roman"/>
          <w:i/>
        </w:rPr>
        <w:t>Sanitation</w:t>
      </w:r>
      <w:proofErr w:type="spellEnd"/>
      <w:r w:rsidRPr="0098534D">
        <w:rPr>
          <w:rFonts w:ascii="Times New Roman" w:hAnsi="Times New Roman" w:cs="Times New Roman"/>
          <w:i/>
        </w:rPr>
        <w:t xml:space="preserve">, Environmental </w:t>
      </w:r>
      <w:proofErr w:type="spellStart"/>
      <w:r w:rsidRPr="0098534D">
        <w:rPr>
          <w:rFonts w:ascii="Times New Roman" w:hAnsi="Times New Roman" w:cs="Times New Roman"/>
          <w:i/>
        </w:rPr>
        <w:t>Education</w:t>
      </w:r>
      <w:proofErr w:type="spellEnd"/>
      <w:r w:rsidRPr="0098534D">
        <w:rPr>
          <w:rFonts w:ascii="Times New Roman" w:hAnsi="Times New Roman" w:cs="Times New Roman"/>
          <w:i/>
        </w:rPr>
        <w:t xml:space="preserve">, Remote </w:t>
      </w:r>
      <w:proofErr w:type="spellStart"/>
      <w:proofErr w:type="gramStart"/>
      <w:r w:rsidRPr="0098534D">
        <w:rPr>
          <w:rFonts w:ascii="Times New Roman" w:hAnsi="Times New Roman" w:cs="Times New Roman"/>
          <w:i/>
        </w:rPr>
        <w:t>Teaching</w:t>
      </w:r>
      <w:proofErr w:type="spellEnd"/>
      <w:proofErr w:type="gramEnd"/>
    </w:p>
    <w:p w14:paraId="34DC2892" w14:textId="3D162902" w:rsidR="00157C1A" w:rsidRDefault="00157C1A" w:rsidP="00157C1A">
      <w:pPr>
        <w:jc w:val="center"/>
        <w:rPr>
          <w:rFonts w:ascii="Times New Roman" w:hAnsi="Times New Roman" w:cs="Times New Roman"/>
          <w:i/>
          <w:sz w:val="28"/>
        </w:rPr>
      </w:pPr>
    </w:p>
    <w:p w14:paraId="3DC5D657" w14:textId="77777777" w:rsidR="00157C1A" w:rsidRPr="00EE44AB" w:rsidRDefault="00157C1A" w:rsidP="00157C1A">
      <w:pPr>
        <w:jc w:val="center"/>
        <w:rPr>
          <w:rFonts w:ascii="Times New Roman" w:hAnsi="Times New Roman" w:cs="Times New Roman"/>
          <w:i/>
          <w:sz w:val="20"/>
          <w:szCs w:val="20"/>
        </w:rPr>
      </w:pPr>
    </w:p>
    <w:p w14:paraId="69BCA723" w14:textId="77777777" w:rsidR="00157C1A" w:rsidRPr="00EE44AB" w:rsidRDefault="00157C1A" w:rsidP="00157C1A">
      <w:pPr>
        <w:jc w:val="center"/>
        <w:rPr>
          <w:rFonts w:ascii="Times New Roman" w:hAnsi="Times New Roman" w:cs="Times New Roman"/>
          <w:i/>
          <w:sz w:val="20"/>
          <w:szCs w:val="20"/>
        </w:rPr>
        <w:sectPr w:rsidR="00157C1A" w:rsidRPr="00EE44AB">
          <w:headerReference w:type="even" r:id="rId11"/>
          <w:headerReference w:type="default" r:id="rId12"/>
          <w:footerReference w:type="even" r:id="rId13"/>
          <w:footerReference w:type="default" r:id="rId14"/>
          <w:type w:val="continuous"/>
          <w:pgSz w:w="11520" w:h="15480"/>
          <w:pgMar w:top="0" w:right="840" w:bottom="280" w:left="860" w:header="720" w:footer="720" w:gutter="0"/>
          <w:cols w:space="720"/>
        </w:sectPr>
      </w:pPr>
    </w:p>
    <w:p w14:paraId="29E4E7C7" w14:textId="4B0F025A" w:rsidR="0021343C" w:rsidRPr="00EE44AB" w:rsidRDefault="00EE44AB">
      <w:pPr>
        <w:rPr>
          <w:rFonts w:ascii="Times New Roman" w:hAnsi="Times New Roman" w:cs="Times New Roman"/>
          <w:sz w:val="20"/>
          <w:szCs w:val="20"/>
          <w:u w:val="single"/>
        </w:rPr>
      </w:pPr>
      <w:r w:rsidRPr="00EE44AB">
        <w:rPr>
          <w:rFonts w:ascii="Times New Roman" w:hAnsi="Times New Roman" w:cs="Times New Roman"/>
          <w:sz w:val="20"/>
          <w:szCs w:val="20"/>
          <w:u w:val="single"/>
          <w:vertAlign w:val="superscript"/>
        </w:rPr>
        <w:lastRenderedPageBreak/>
        <w:t xml:space="preserve">1 </w:t>
      </w:r>
      <w:r w:rsidRPr="00EE44AB">
        <w:rPr>
          <w:rFonts w:ascii="Times New Roman" w:hAnsi="Times New Roman" w:cs="Times New Roman"/>
          <w:sz w:val="20"/>
          <w:szCs w:val="20"/>
          <w:u w:val="single"/>
        </w:rPr>
        <w:t xml:space="preserve">– Professora e educadora ambiental da SEMMA, </w:t>
      </w:r>
    </w:p>
    <w:p w14:paraId="1881EA87" w14:textId="61DB0B09" w:rsidR="00EE44AB" w:rsidRPr="00EE44AB" w:rsidRDefault="00EE44AB">
      <w:pPr>
        <w:rPr>
          <w:rFonts w:ascii="Times New Roman" w:hAnsi="Times New Roman" w:cs="Times New Roman"/>
          <w:sz w:val="20"/>
          <w:szCs w:val="20"/>
        </w:rPr>
      </w:pPr>
      <w:proofErr w:type="gramStart"/>
      <w:r w:rsidRPr="00EE44AB">
        <w:rPr>
          <w:rFonts w:ascii="Times New Roman" w:hAnsi="Times New Roman" w:cs="Times New Roman"/>
          <w:sz w:val="20"/>
          <w:szCs w:val="20"/>
          <w:vertAlign w:val="superscript"/>
        </w:rPr>
        <w:t>2</w:t>
      </w:r>
      <w:r w:rsidRPr="00EE44AB">
        <w:rPr>
          <w:rFonts w:ascii="Times New Roman" w:hAnsi="Times New Roman" w:cs="Times New Roman"/>
          <w:sz w:val="20"/>
          <w:szCs w:val="20"/>
        </w:rPr>
        <w:t xml:space="preserve"> – Secretária</w:t>
      </w:r>
      <w:proofErr w:type="gramEnd"/>
      <w:r w:rsidRPr="00EE44AB">
        <w:rPr>
          <w:rFonts w:ascii="Times New Roman" w:hAnsi="Times New Roman" w:cs="Times New Roman"/>
          <w:sz w:val="20"/>
          <w:szCs w:val="20"/>
        </w:rPr>
        <w:t xml:space="preserve"> Adjunta</w:t>
      </w:r>
      <w:r>
        <w:rPr>
          <w:rFonts w:ascii="Times New Roman" w:hAnsi="Times New Roman" w:cs="Times New Roman"/>
          <w:sz w:val="20"/>
          <w:szCs w:val="20"/>
        </w:rPr>
        <w:t xml:space="preserve"> e professora da Secretaria </w:t>
      </w:r>
      <w:proofErr w:type="spellStart"/>
      <w:r>
        <w:rPr>
          <w:rFonts w:ascii="Times New Roman" w:hAnsi="Times New Roman" w:cs="Times New Roman"/>
          <w:sz w:val="20"/>
          <w:szCs w:val="20"/>
        </w:rPr>
        <w:t>M</w:t>
      </w:r>
      <w:r w:rsidRPr="00EE44AB">
        <w:rPr>
          <w:rFonts w:ascii="Times New Roman" w:hAnsi="Times New Roman" w:cs="Times New Roman"/>
          <w:sz w:val="20"/>
          <w:szCs w:val="20"/>
        </w:rPr>
        <w:t>educação</w:t>
      </w:r>
      <w:proofErr w:type="spellEnd"/>
      <w:r w:rsidRPr="00EE44AB">
        <w:rPr>
          <w:rFonts w:ascii="Times New Roman" w:hAnsi="Times New Roman" w:cs="Times New Roman"/>
          <w:sz w:val="20"/>
          <w:szCs w:val="20"/>
        </w:rPr>
        <w:t xml:space="preserve"> </w:t>
      </w:r>
    </w:p>
    <w:p w14:paraId="074AE850" w14:textId="02A498B5" w:rsidR="00EE44AB" w:rsidRPr="00EE44AB" w:rsidRDefault="00EE44AB">
      <w:pPr>
        <w:rPr>
          <w:rFonts w:ascii="Times New Roman" w:hAnsi="Times New Roman" w:cs="Times New Roman"/>
          <w:sz w:val="20"/>
          <w:szCs w:val="20"/>
        </w:rPr>
        <w:sectPr w:rsidR="00EE44AB" w:rsidRPr="00EE44AB" w:rsidSect="00B91112">
          <w:type w:val="continuous"/>
          <w:pgSz w:w="11520" w:h="15480"/>
          <w:pgMar w:top="0" w:right="840" w:bottom="280" w:left="860" w:header="720" w:footer="720" w:gutter="0"/>
          <w:cols w:space="720"/>
        </w:sectPr>
      </w:pPr>
      <w:r w:rsidRPr="00EE44AB">
        <w:rPr>
          <w:rFonts w:ascii="Times New Roman" w:hAnsi="Times New Roman" w:cs="Times New Roman"/>
          <w:sz w:val="20"/>
          <w:szCs w:val="20"/>
          <w:vertAlign w:val="superscript"/>
        </w:rPr>
        <w:t>3, 4, 5, 6</w:t>
      </w:r>
      <w:r w:rsidRPr="00EE44AB">
        <w:rPr>
          <w:rFonts w:ascii="Times New Roman" w:hAnsi="Times New Roman" w:cs="Times New Roman"/>
          <w:sz w:val="20"/>
          <w:szCs w:val="20"/>
        </w:rPr>
        <w:t xml:space="preserve"> – equipe da SEMMA </w:t>
      </w:r>
      <w:proofErr w:type="gramStart"/>
    </w:p>
    <w:p w14:paraId="684F1D89" w14:textId="77777777" w:rsidR="0098534D" w:rsidRDefault="0098534D" w:rsidP="003258B5">
      <w:pPr>
        <w:tabs>
          <w:tab w:val="left" w:pos="5140"/>
        </w:tabs>
        <w:spacing w:line="360" w:lineRule="auto"/>
        <w:jc w:val="both"/>
        <w:rPr>
          <w:rFonts w:ascii="Times New Roman" w:eastAsia="Times New Roman" w:hAnsi="Times New Roman" w:cs="Times New Roman"/>
          <w:b/>
          <w:smallCaps/>
          <w:color w:val="1F497D" w:themeColor="text2"/>
          <w:sz w:val="56"/>
          <w:szCs w:val="56"/>
        </w:rPr>
      </w:pPr>
      <w:proofErr w:type="gramEnd"/>
    </w:p>
    <w:p w14:paraId="4D9C8F7D" w14:textId="77777777" w:rsidR="005A2FEA" w:rsidRPr="006E797A" w:rsidRDefault="00357611" w:rsidP="003258B5">
      <w:pPr>
        <w:tabs>
          <w:tab w:val="left" w:pos="5140"/>
        </w:tabs>
        <w:spacing w:line="360" w:lineRule="auto"/>
        <w:jc w:val="both"/>
        <w:rPr>
          <w:rFonts w:ascii="Times New Roman" w:eastAsia="Times New Roman" w:hAnsi="Times New Roman" w:cs="Times New Roman"/>
          <w:b/>
          <w:smallCaps/>
          <w:color w:val="1F497D" w:themeColor="text2"/>
          <w:sz w:val="24"/>
          <w:szCs w:val="24"/>
        </w:rPr>
      </w:pPr>
      <w:r w:rsidRPr="006E797A">
        <w:rPr>
          <w:rFonts w:ascii="Times New Roman" w:eastAsia="Times New Roman" w:hAnsi="Times New Roman" w:cs="Times New Roman"/>
          <w:b/>
          <w:smallCaps/>
          <w:color w:val="1F497D" w:themeColor="text2"/>
          <w:sz w:val="56"/>
          <w:szCs w:val="56"/>
        </w:rPr>
        <w:lastRenderedPageBreak/>
        <w:t>I</w:t>
      </w:r>
      <w:r w:rsidRPr="006E797A">
        <w:rPr>
          <w:rFonts w:ascii="Times New Roman" w:eastAsia="Times New Roman" w:hAnsi="Times New Roman" w:cs="Times New Roman"/>
          <w:b/>
          <w:smallCaps/>
          <w:color w:val="1F497D" w:themeColor="text2"/>
          <w:sz w:val="24"/>
          <w:szCs w:val="24"/>
        </w:rPr>
        <w:t>NTRODUÇÃO</w:t>
      </w:r>
    </w:p>
    <w:p w14:paraId="0A399238" w14:textId="2ADFC70A" w:rsidR="00555288" w:rsidRPr="006E797A" w:rsidRDefault="00555288" w:rsidP="003258B5">
      <w:pPr>
        <w:spacing w:line="360" w:lineRule="auto"/>
        <w:ind w:firstLine="720"/>
        <w:jc w:val="both"/>
        <w:rPr>
          <w:rFonts w:ascii="Times New Roman" w:hAnsi="Times New Roman" w:cs="Times New Roman"/>
          <w:sz w:val="24"/>
          <w:szCs w:val="24"/>
        </w:rPr>
      </w:pPr>
      <w:r w:rsidRPr="006E797A">
        <w:rPr>
          <w:rFonts w:ascii="Times New Roman" w:hAnsi="Times New Roman" w:cs="Times New Roman"/>
          <w:sz w:val="24"/>
          <w:szCs w:val="24"/>
        </w:rPr>
        <w:t xml:space="preserve">Três Corações é um município situado no Sul de </w:t>
      </w:r>
      <w:r w:rsidR="0084649F" w:rsidRPr="006E797A">
        <w:rPr>
          <w:rFonts w:ascii="Times New Roman" w:hAnsi="Times New Roman" w:cs="Times New Roman"/>
          <w:sz w:val="24"/>
          <w:szCs w:val="24"/>
        </w:rPr>
        <w:t>Minas, rico</w:t>
      </w:r>
      <w:r w:rsidRPr="006E797A">
        <w:rPr>
          <w:rFonts w:ascii="Times New Roman" w:hAnsi="Times New Roman" w:cs="Times New Roman"/>
          <w:sz w:val="24"/>
          <w:szCs w:val="24"/>
        </w:rPr>
        <w:t xml:space="preserve"> em recursos hídricos, sendo </w:t>
      </w:r>
      <w:r w:rsidRPr="00BB1009">
        <w:rPr>
          <w:rFonts w:ascii="Times New Roman" w:hAnsi="Times New Roman" w:cs="Times New Roman"/>
          <w:sz w:val="24"/>
          <w:szCs w:val="24"/>
        </w:rPr>
        <w:t>banhad</w:t>
      </w:r>
      <w:r w:rsidR="0084649F" w:rsidRPr="00BB1009">
        <w:rPr>
          <w:rFonts w:ascii="Times New Roman" w:hAnsi="Times New Roman" w:cs="Times New Roman"/>
          <w:sz w:val="24"/>
          <w:szCs w:val="24"/>
        </w:rPr>
        <w:t>o</w:t>
      </w:r>
      <w:r w:rsidRPr="006E797A">
        <w:rPr>
          <w:rFonts w:ascii="Times New Roman" w:hAnsi="Times New Roman" w:cs="Times New Roman"/>
          <w:sz w:val="24"/>
          <w:szCs w:val="24"/>
        </w:rPr>
        <w:t xml:space="preserve"> por quatro rios: Rio do Peixe, Rio Palmela, Rio Lambari e Rio Verde. </w:t>
      </w:r>
      <w:r w:rsidR="001414A7" w:rsidRPr="006E797A">
        <w:rPr>
          <w:rFonts w:ascii="Times New Roman" w:hAnsi="Times New Roman" w:cs="Times New Roman"/>
          <w:sz w:val="24"/>
          <w:szCs w:val="24"/>
        </w:rPr>
        <w:t>Como a</w:t>
      </w:r>
      <w:r w:rsidRPr="006E797A">
        <w:rPr>
          <w:rFonts w:ascii="Times New Roman" w:hAnsi="Times New Roman" w:cs="Times New Roman"/>
          <w:sz w:val="24"/>
          <w:szCs w:val="24"/>
        </w:rPr>
        <w:t xml:space="preserve"> maioria das cidades antigas o uso e ocupação do solo ocorreu de forma desordenada, o que inicialmente se justifica pela grande extensão territorial do município que possui 826 km</w:t>
      </w:r>
      <w:r w:rsidRPr="006E797A">
        <w:rPr>
          <w:rFonts w:ascii="Times New Roman" w:hAnsi="Times New Roman" w:cs="Times New Roman"/>
          <w:sz w:val="24"/>
          <w:szCs w:val="24"/>
          <w:vertAlign w:val="superscript"/>
        </w:rPr>
        <w:t>2</w:t>
      </w:r>
      <w:r w:rsidRPr="006E797A">
        <w:rPr>
          <w:rFonts w:ascii="Times New Roman" w:hAnsi="Times New Roman" w:cs="Times New Roman"/>
          <w:sz w:val="24"/>
          <w:szCs w:val="24"/>
        </w:rPr>
        <w:t xml:space="preserve">, </w:t>
      </w:r>
      <w:r w:rsidR="001414A7" w:rsidRPr="006E797A">
        <w:rPr>
          <w:rFonts w:ascii="Times New Roman" w:hAnsi="Times New Roman" w:cs="Times New Roman"/>
          <w:sz w:val="24"/>
          <w:szCs w:val="24"/>
        </w:rPr>
        <w:t>sendo apenas</w:t>
      </w:r>
      <w:r w:rsidRPr="006E797A">
        <w:rPr>
          <w:rFonts w:ascii="Times New Roman" w:hAnsi="Times New Roman" w:cs="Times New Roman"/>
          <w:sz w:val="24"/>
          <w:szCs w:val="24"/>
        </w:rPr>
        <w:t xml:space="preserve"> 18,43 Km</w:t>
      </w:r>
      <w:r w:rsidRPr="006E797A">
        <w:rPr>
          <w:rFonts w:ascii="Times New Roman" w:hAnsi="Times New Roman" w:cs="Times New Roman"/>
          <w:sz w:val="24"/>
          <w:szCs w:val="24"/>
          <w:vertAlign w:val="superscript"/>
        </w:rPr>
        <w:t>2</w:t>
      </w:r>
      <w:r w:rsidRPr="006E797A">
        <w:rPr>
          <w:rFonts w:ascii="Times New Roman" w:hAnsi="Times New Roman" w:cs="Times New Roman"/>
          <w:sz w:val="24"/>
          <w:szCs w:val="24"/>
        </w:rPr>
        <w:t xml:space="preserve"> ocupado pela Área Urbana, o restante da área é de ocupação rural, com 10% da população residindo </w:t>
      </w:r>
      <w:r w:rsidR="001C09FA" w:rsidRPr="006E797A">
        <w:rPr>
          <w:rFonts w:ascii="Times New Roman" w:hAnsi="Times New Roman" w:cs="Times New Roman"/>
          <w:sz w:val="24"/>
          <w:szCs w:val="24"/>
        </w:rPr>
        <w:t xml:space="preserve">nesta área </w:t>
      </w:r>
      <w:r w:rsidRPr="006E797A">
        <w:rPr>
          <w:rFonts w:ascii="Times New Roman" w:hAnsi="Times New Roman" w:cs="Times New Roman"/>
          <w:sz w:val="24"/>
          <w:szCs w:val="24"/>
        </w:rPr>
        <w:t>(P</w:t>
      </w:r>
      <w:r w:rsidR="001C09FA" w:rsidRPr="006E797A">
        <w:rPr>
          <w:rFonts w:ascii="Times New Roman" w:hAnsi="Times New Roman" w:cs="Times New Roman"/>
          <w:sz w:val="24"/>
          <w:szCs w:val="24"/>
        </w:rPr>
        <w:t>L</w:t>
      </w:r>
      <w:r w:rsidRPr="006E797A">
        <w:rPr>
          <w:rFonts w:ascii="Times New Roman" w:hAnsi="Times New Roman" w:cs="Times New Roman"/>
          <w:sz w:val="24"/>
          <w:szCs w:val="24"/>
        </w:rPr>
        <w:t>ANO MUNICIPAL DE SANEAMENTO BÁSICO, 2013). A Figura 01, mostra o mapa político do</w:t>
      </w:r>
      <w:proofErr w:type="gramStart"/>
      <w:r w:rsidRPr="006E797A">
        <w:rPr>
          <w:rFonts w:ascii="Times New Roman" w:hAnsi="Times New Roman" w:cs="Times New Roman"/>
          <w:sz w:val="24"/>
          <w:szCs w:val="24"/>
        </w:rPr>
        <w:t xml:space="preserve">  </w:t>
      </w:r>
      <w:proofErr w:type="gramEnd"/>
      <w:r w:rsidRPr="006E797A">
        <w:rPr>
          <w:rFonts w:ascii="Times New Roman" w:hAnsi="Times New Roman" w:cs="Times New Roman"/>
          <w:sz w:val="24"/>
          <w:szCs w:val="24"/>
        </w:rPr>
        <w:t xml:space="preserve">município, delimitando essa diferença de ocupação. </w:t>
      </w:r>
    </w:p>
    <w:p w14:paraId="5DAB1FB8" w14:textId="77777777" w:rsidR="00555288" w:rsidRPr="006E797A" w:rsidRDefault="00555288" w:rsidP="003258B5">
      <w:pPr>
        <w:spacing w:line="360" w:lineRule="auto"/>
        <w:ind w:firstLine="720"/>
        <w:jc w:val="both"/>
        <w:rPr>
          <w:rFonts w:ascii="Times New Roman" w:hAnsi="Times New Roman" w:cs="Times New Roman"/>
          <w:color w:val="000000"/>
          <w:sz w:val="24"/>
          <w:szCs w:val="24"/>
        </w:rPr>
      </w:pPr>
      <w:r w:rsidRPr="006E797A">
        <w:rPr>
          <w:rFonts w:ascii="Times New Roman" w:hAnsi="Times New Roman" w:cs="Times New Roman"/>
          <w:noProof/>
          <w:lang w:eastAsia="pt-BR" w:bidi="ar-SA"/>
        </w:rPr>
        <w:drawing>
          <wp:inline distT="0" distB="0" distL="0" distR="0" wp14:anchorId="5CE9DA60" wp14:editId="126B8BB7">
            <wp:extent cx="4507071" cy="211455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534795" cy="2127557"/>
                    </a:xfrm>
                    <a:prstGeom prst="rect">
                      <a:avLst/>
                    </a:prstGeom>
                  </pic:spPr>
                </pic:pic>
              </a:graphicData>
            </a:graphic>
          </wp:inline>
        </w:drawing>
      </w:r>
    </w:p>
    <w:p w14:paraId="08ECCA96" w14:textId="77777777" w:rsidR="00555288" w:rsidRPr="006E797A" w:rsidRDefault="00555288" w:rsidP="003258B5">
      <w:pPr>
        <w:ind w:firstLine="720"/>
        <w:jc w:val="both"/>
        <w:rPr>
          <w:rFonts w:ascii="Times New Roman" w:hAnsi="Times New Roman" w:cs="Times New Roman"/>
          <w:color w:val="000000"/>
          <w:sz w:val="20"/>
          <w:szCs w:val="20"/>
        </w:rPr>
      </w:pPr>
      <w:r w:rsidRPr="006E797A">
        <w:rPr>
          <w:rFonts w:ascii="Times New Roman" w:hAnsi="Times New Roman" w:cs="Times New Roman"/>
          <w:color w:val="000000"/>
          <w:sz w:val="20"/>
          <w:szCs w:val="20"/>
        </w:rPr>
        <w:t xml:space="preserve">Figura 01 – Mapa político do município de Três Corações </w:t>
      </w:r>
    </w:p>
    <w:p w14:paraId="7F248FD1" w14:textId="77777777" w:rsidR="00555288" w:rsidRPr="006E797A" w:rsidRDefault="00555288" w:rsidP="003258B5">
      <w:pPr>
        <w:ind w:firstLine="720"/>
        <w:jc w:val="both"/>
        <w:rPr>
          <w:rFonts w:ascii="Times New Roman" w:hAnsi="Times New Roman" w:cs="Times New Roman"/>
          <w:color w:val="000000"/>
          <w:sz w:val="20"/>
          <w:szCs w:val="20"/>
        </w:rPr>
      </w:pPr>
      <w:r w:rsidRPr="006E797A">
        <w:rPr>
          <w:rFonts w:ascii="Times New Roman" w:hAnsi="Times New Roman" w:cs="Times New Roman"/>
          <w:color w:val="000000"/>
          <w:sz w:val="20"/>
          <w:szCs w:val="20"/>
        </w:rPr>
        <w:t xml:space="preserve">(Disponível em: </w:t>
      </w:r>
      <w:hyperlink r:id="rId16" w:history="1">
        <w:r w:rsidRPr="006E797A">
          <w:rPr>
            <w:rStyle w:val="Hyperlink"/>
            <w:rFonts w:ascii="Times New Roman" w:hAnsi="Times New Roman" w:cs="Times New Roman"/>
            <w:sz w:val="20"/>
            <w:szCs w:val="20"/>
          </w:rPr>
          <w:t>https://www.trescoracoes.mg.gov.br</w:t>
        </w:r>
      </w:hyperlink>
      <w:r w:rsidRPr="006E797A">
        <w:rPr>
          <w:rFonts w:ascii="Times New Roman" w:hAnsi="Times New Roman" w:cs="Times New Roman"/>
          <w:color w:val="000000"/>
          <w:sz w:val="20"/>
          <w:szCs w:val="20"/>
        </w:rPr>
        <w:t xml:space="preserve">. Acesso em 22/07/2021) </w:t>
      </w:r>
    </w:p>
    <w:p w14:paraId="38AE2F06" w14:textId="77777777" w:rsidR="00040DC9" w:rsidRPr="006E797A" w:rsidRDefault="00040DC9" w:rsidP="003258B5">
      <w:pPr>
        <w:ind w:firstLine="720"/>
        <w:jc w:val="both"/>
        <w:rPr>
          <w:rFonts w:ascii="Times New Roman" w:hAnsi="Times New Roman" w:cs="Times New Roman"/>
          <w:color w:val="000000"/>
          <w:sz w:val="20"/>
          <w:szCs w:val="20"/>
        </w:rPr>
      </w:pPr>
    </w:p>
    <w:p w14:paraId="0D4EDAD1" w14:textId="5684A4BE" w:rsidR="00C141D3" w:rsidRPr="006E797A" w:rsidRDefault="00C52589" w:rsidP="003258B5">
      <w:pPr>
        <w:spacing w:line="360" w:lineRule="auto"/>
        <w:ind w:firstLine="720"/>
        <w:jc w:val="both"/>
        <w:rPr>
          <w:rFonts w:ascii="Times New Roman" w:hAnsi="Times New Roman" w:cs="Times New Roman"/>
          <w:color w:val="162937"/>
          <w:sz w:val="24"/>
          <w:szCs w:val="24"/>
          <w:shd w:val="clear" w:color="auto" w:fill="FFFFFF"/>
        </w:rPr>
      </w:pPr>
      <w:r w:rsidRPr="006E797A">
        <w:rPr>
          <w:rFonts w:ascii="Times New Roman" w:hAnsi="Times New Roman" w:cs="Times New Roman"/>
          <w:color w:val="000000"/>
          <w:sz w:val="24"/>
          <w:szCs w:val="24"/>
        </w:rPr>
        <w:t xml:space="preserve">A cidade possui uma </w:t>
      </w:r>
      <w:r w:rsidR="00823AE7" w:rsidRPr="006E797A">
        <w:rPr>
          <w:rFonts w:ascii="Times New Roman" w:hAnsi="Times New Roman" w:cs="Times New Roman"/>
          <w:color w:val="000000"/>
          <w:sz w:val="24"/>
          <w:szCs w:val="24"/>
        </w:rPr>
        <w:t>população estimada em 80.032 pessoas</w:t>
      </w:r>
      <w:r w:rsidR="00555288" w:rsidRPr="006E797A">
        <w:rPr>
          <w:rFonts w:ascii="Times New Roman" w:hAnsi="Times New Roman" w:cs="Times New Roman"/>
          <w:color w:val="000000"/>
          <w:sz w:val="24"/>
          <w:szCs w:val="24"/>
        </w:rPr>
        <w:t>, o esgotamento sanitário adequado é considerado de 91,4%</w:t>
      </w:r>
      <w:r w:rsidR="00823AE7" w:rsidRPr="006E797A">
        <w:rPr>
          <w:rFonts w:ascii="Times New Roman" w:hAnsi="Times New Roman" w:cs="Times New Roman"/>
          <w:color w:val="000000"/>
          <w:sz w:val="24"/>
          <w:szCs w:val="24"/>
        </w:rPr>
        <w:t xml:space="preserve"> (IBGE, 2020)</w:t>
      </w:r>
      <w:r w:rsidR="001C09FA" w:rsidRPr="006E797A">
        <w:rPr>
          <w:rFonts w:ascii="Times New Roman" w:hAnsi="Times New Roman" w:cs="Times New Roman"/>
          <w:color w:val="000000"/>
          <w:sz w:val="24"/>
          <w:szCs w:val="24"/>
        </w:rPr>
        <w:t>.</w:t>
      </w:r>
      <w:r w:rsidR="00555288" w:rsidRPr="006E797A">
        <w:rPr>
          <w:rFonts w:ascii="Times New Roman" w:hAnsi="Times New Roman" w:cs="Times New Roman"/>
          <w:color w:val="162937"/>
          <w:sz w:val="24"/>
          <w:szCs w:val="24"/>
          <w:shd w:val="clear" w:color="auto" w:fill="FFFFFF"/>
        </w:rPr>
        <w:t xml:space="preserve"> O Saneamento básico deve ser compreendido como “</w:t>
      </w:r>
      <w:r w:rsidR="00105815" w:rsidRPr="006E797A">
        <w:rPr>
          <w:rFonts w:ascii="Times New Roman" w:hAnsi="Times New Roman" w:cs="Times New Roman"/>
          <w:color w:val="162937"/>
          <w:sz w:val="24"/>
          <w:szCs w:val="24"/>
          <w:shd w:val="clear" w:color="auto" w:fill="FFFFFF"/>
        </w:rPr>
        <w:t>abastecimento de água, esgotamento sanitário, limpeza urbana e manejo dos resíduos sólidos realizados de forma adequada à saúde pública, à conservação dos recursos naturais e à proteção do meio ambiente</w:t>
      </w:r>
      <w:r w:rsidR="00555288" w:rsidRPr="006E797A">
        <w:rPr>
          <w:rFonts w:ascii="Times New Roman" w:hAnsi="Times New Roman" w:cs="Times New Roman"/>
          <w:color w:val="162937"/>
          <w:sz w:val="24"/>
          <w:szCs w:val="24"/>
          <w:shd w:val="clear" w:color="auto" w:fill="FFFFFF"/>
        </w:rPr>
        <w:t xml:space="preserve">” </w:t>
      </w:r>
      <w:r w:rsidR="001D71BA" w:rsidRPr="006E797A">
        <w:rPr>
          <w:rFonts w:ascii="Times New Roman" w:hAnsi="Times New Roman" w:cs="Times New Roman"/>
          <w:color w:val="162937"/>
          <w:sz w:val="24"/>
          <w:szCs w:val="24"/>
          <w:shd w:val="clear" w:color="auto" w:fill="FFFFFF"/>
        </w:rPr>
        <w:t>(</w:t>
      </w:r>
      <w:r w:rsidR="001C09FA" w:rsidRPr="006E797A">
        <w:rPr>
          <w:rFonts w:ascii="Times New Roman" w:hAnsi="Times New Roman" w:cs="Times New Roman"/>
          <w:color w:val="162937"/>
          <w:sz w:val="24"/>
          <w:szCs w:val="24"/>
          <w:shd w:val="clear" w:color="auto" w:fill="FFFFFF"/>
        </w:rPr>
        <w:t xml:space="preserve">BRASIL, 2007). O Plano Municipal de Saneamento Básico foi instituído pela Lei 11.445/2007, onde todas as prefeituras </w:t>
      </w:r>
      <w:r w:rsidR="009D484A" w:rsidRPr="006E797A">
        <w:rPr>
          <w:rFonts w:ascii="Times New Roman" w:hAnsi="Times New Roman" w:cs="Times New Roman"/>
          <w:color w:val="162937"/>
          <w:sz w:val="24"/>
          <w:szCs w:val="24"/>
          <w:shd w:val="clear" w:color="auto" w:fill="FFFFFF"/>
        </w:rPr>
        <w:t xml:space="preserve">deveriam elaborar </w:t>
      </w:r>
      <w:r w:rsidR="001C09FA" w:rsidRPr="006E797A">
        <w:rPr>
          <w:rFonts w:ascii="Times New Roman" w:hAnsi="Times New Roman" w:cs="Times New Roman"/>
          <w:color w:val="162937"/>
          <w:sz w:val="24"/>
          <w:szCs w:val="24"/>
          <w:shd w:val="clear" w:color="auto" w:fill="FFFFFF"/>
        </w:rPr>
        <w:t xml:space="preserve">as suas metas até 2014, sendo </w:t>
      </w:r>
      <w:r w:rsidR="00B463F8" w:rsidRPr="006E797A">
        <w:rPr>
          <w:rFonts w:ascii="Times New Roman" w:hAnsi="Times New Roman" w:cs="Times New Roman"/>
          <w:color w:val="162937"/>
          <w:sz w:val="24"/>
          <w:szCs w:val="24"/>
          <w:shd w:val="clear" w:color="auto" w:fill="FFFFFF"/>
        </w:rPr>
        <w:t xml:space="preserve">revisadas </w:t>
      </w:r>
      <w:r w:rsidR="009D484A" w:rsidRPr="006E797A">
        <w:rPr>
          <w:rFonts w:ascii="Times New Roman" w:hAnsi="Times New Roman" w:cs="Times New Roman"/>
          <w:color w:val="162937"/>
          <w:sz w:val="24"/>
          <w:szCs w:val="24"/>
          <w:shd w:val="clear" w:color="auto" w:fill="FFFFFF"/>
        </w:rPr>
        <w:t xml:space="preserve">a cada 10 anos. </w:t>
      </w:r>
    </w:p>
    <w:p w14:paraId="252D2B0A" w14:textId="796CF393" w:rsidR="006818DE" w:rsidRPr="006E797A" w:rsidRDefault="006818DE" w:rsidP="006818DE">
      <w:pPr>
        <w:spacing w:line="360" w:lineRule="auto"/>
        <w:ind w:firstLine="720"/>
        <w:jc w:val="both"/>
        <w:rPr>
          <w:rFonts w:ascii="Times New Roman" w:hAnsi="Times New Roman" w:cs="Times New Roman"/>
          <w:color w:val="162937"/>
          <w:sz w:val="24"/>
          <w:szCs w:val="24"/>
          <w:shd w:val="clear" w:color="auto" w:fill="FFFFFF"/>
        </w:rPr>
      </w:pPr>
      <w:r w:rsidRPr="006E797A">
        <w:rPr>
          <w:rFonts w:ascii="Times New Roman" w:hAnsi="Times New Roman" w:cs="Times New Roman"/>
          <w:color w:val="162937"/>
          <w:sz w:val="24"/>
          <w:szCs w:val="24"/>
          <w:shd w:val="clear" w:color="auto" w:fill="FFFFFF"/>
        </w:rPr>
        <w:t>Desde 1977 em Tibilisi,</w:t>
      </w:r>
      <w:r w:rsidR="00493B4F" w:rsidRPr="006E797A">
        <w:rPr>
          <w:rFonts w:ascii="Times New Roman" w:hAnsi="Times New Roman" w:cs="Times New Roman"/>
          <w:color w:val="162937"/>
          <w:sz w:val="24"/>
          <w:szCs w:val="24"/>
          <w:shd w:val="clear" w:color="auto" w:fill="FFFFFF"/>
        </w:rPr>
        <w:t xml:space="preserve"> na primeira conferência intergovernamental sobre </w:t>
      </w:r>
      <w:r w:rsidRPr="006E797A">
        <w:rPr>
          <w:rFonts w:ascii="Times New Roman" w:hAnsi="Times New Roman" w:cs="Times New Roman"/>
          <w:color w:val="162937"/>
          <w:sz w:val="24"/>
          <w:szCs w:val="24"/>
          <w:shd w:val="clear" w:color="auto" w:fill="FFFFFF"/>
        </w:rPr>
        <w:t>Educação A</w:t>
      </w:r>
      <w:r w:rsidR="00493B4F" w:rsidRPr="006E797A">
        <w:rPr>
          <w:rFonts w:ascii="Times New Roman" w:hAnsi="Times New Roman" w:cs="Times New Roman"/>
          <w:color w:val="162937"/>
          <w:sz w:val="24"/>
          <w:szCs w:val="24"/>
          <w:shd w:val="clear" w:color="auto" w:fill="FFFFFF"/>
        </w:rPr>
        <w:t xml:space="preserve">mbiental, </w:t>
      </w:r>
      <w:r w:rsidR="00BB1009">
        <w:rPr>
          <w:rFonts w:ascii="Times New Roman" w:hAnsi="Times New Roman" w:cs="Times New Roman"/>
          <w:color w:val="162937"/>
          <w:sz w:val="24"/>
          <w:szCs w:val="24"/>
          <w:shd w:val="clear" w:color="auto" w:fill="FFFFFF"/>
        </w:rPr>
        <w:t>a qual</w:t>
      </w:r>
      <w:r w:rsidR="00493B4F" w:rsidRPr="006E797A">
        <w:rPr>
          <w:rFonts w:ascii="Times New Roman" w:hAnsi="Times New Roman" w:cs="Times New Roman"/>
          <w:color w:val="162937"/>
          <w:sz w:val="24"/>
          <w:szCs w:val="24"/>
          <w:shd w:val="clear" w:color="auto" w:fill="FFFFFF"/>
        </w:rPr>
        <w:t xml:space="preserve"> </w:t>
      </w:r>
      <w:r w:rsidRPr="006E797A">
        <w:rPr>
          <w:rFonts w:ascii="Times New Roman" w:hAnsi="Times New Roman" w:cs="Times New Roman"/>
          <w:color w:val="162937"/>
          <w:sz w:val="24"/>
          <w:szCs w:val="24"/>
          <w:shd w:val="clear" w:color="auto" w:fill="FFFFFF"/>
        </w:rPr>
        <w:t xml:space="preserve">deve ser considerada um princípio para tomada de consciência </w:t>
      </w:r>
      <w:r w:rsidR="00493B4F" w:rsidRPr="006E797A">
        <w:rPr>
          <w:rFonts w:ascii="Times New Roman" w:hAnsi="Times New Roman" w:cs="Times New Roman"/>
          <w:color w:val="162937"/>
          <w:sz w:val="24"/>
          <w:szCs w:val="24"/>
          <w:shd w:val="clear" w:color="auto" w:fill="FFFFFF"/>
        </w:rPr>
        <w:t>em relação ao meio em que vivemos</w:t>
      </w:r>
      <w:r w:rsidR="001414A7">
        <w:rPr>
          <w:rFonts w:ascii="Times New Roman" w:hAnsi="Times New Roman" w:cs="Times New Roman"/>
          <w:color w:val="162937"/>
          <w:sz w:val="24"/>
          <w:szCs w:val="24"/>
          <w:shd w:val="clear" w:color="auto" w:fill="FFFFFF"/>
        </w:rPr>
        <w:t xml:space="preserve"> e</w:t>
      </w:r>
      <w:r w:rsidR="00493B4F" w:rsidRPr="006E797A">
        <w:rPr>
          <w:rFonts w:ascii="Times New Roman" w:hAnsi="Times New Roman" w:cs="Times New Roman"/>
          <w:color w:val="162937"/>
          <w:sz w:val="24"/>
          <w:szCs w:val="24"/>
          <w:shd w:val="clear" w:color="auto" w:fill="FFFFFF"/>
        </w:rPr>
        <w:t xml:space="preserve"> obter os conhecimentos necessários </w:t>
      </w:r>
      <w:r w:rsidR="00493B4F" w:rsidRPr="006E797A">
        <w:rPr>
          <w:rFonts w:ascii="Times New Roman" w:hAnsi="Times New Roman" w:cs="Times New Roman"/>
          <w:color w:val="162937"/>
          <w:sz w:val="24"/>
          <w:szCs w:val="24"/>
          <w:shd w:val="clear" w:color="auto" w:fill="FFFFFF"/>
        </w:rPr>
        <w:lastRenderedPageBreak/>
        <w:t xml:space="preserve">para </w:t>
      </w:r>
      <w:r w:rsidRPr="006E797A">
        <w:rPr>
          <w:rFonts w:ascii="Times New Roman" w:hAnsi="Times New Roman" w:cs="Times New Roman"/>
          <w:color w:val="162937"/>
          <w:sz w:val="24"/>
          <w:szCs w:val="24"/>
          <w:shd w:val="clear" w:color="auto" w:fill="FFFFFF"/>
        </w:rPr>
        <w:t xml:space="preserve">resolver problemas </w:t>
      </w:r>
      <w:r w:rsidR="00493B4F" w:rsidRPr="006E797A">
        <w:rPr>
          <w:rFonts w:ascii="Times New Roman" w:hAnsi="Times New Roman" w:cs="Times New Roman"/>
          <w:color w:val="162937"/>
          <w:sz w:val="24"/>
          <w:szCs w:val="24"/>
          <w:shd w:val="clear" w:color="auto" w:fill="FFFFFF"/>
        </w:rPr>
        <w:t>ambientais (DIAS, 1992).</w:t>
      </w:r>
    </w:p>
    <w:p w14:paraId="50D8F16E" w14:textId="766C6546" w:rsidR="00C52589" w:rsidRPr="006E797A" w:rsidRDefault="00DE59A7" w:rsidP="003258B5">
      <w:pPr>
        <w:spacing w:line="360" w:lineRule="auto"/>
        <w:ind w:firstLine="720"/>
        <w:jc w:val="both"/>
        <w:rPr>
          <w:rFonts w:ascii="Times New Roman" w:hAnsi="Times New Roman" w:cs="Times New Roman"/>
        </w:rPr>
      </w:pPr>
      <w:bookmarkStart w:id="0" w:name="_GoBack"/>
      <w:bookmarkEnd w:id="0"/>
      <w:r w:rsidRPr="006E797A">
        <w:rPr>
          <w:rFonts w:ascii="Times New Roman" w:hAnsi="Times New Roman" w:cs="Times New Roman"/>
          <w:color w:val="162937"/>
          <w:sz w:val="24"/>
          <w:szCs w:val="24"/>
          <w:shd w:val="clear" w:color="auto" w:fill="FFFFFF"/>
        </w:rPr>
        <w:t xml:space="preserve">A </w:t>
      </w:r>
      <w:r w:rsidR="00BB1009">
        <w:rPr>
          <w:rFonts w:ascii="Times New Roman" w:hAnsi="Times New Roman" w:cs="Times New Roman"/>
          <w:color w:val="162937"/>
          <w:sz w:val="24"/>
          <w:szCs w:val="24"/>
          <w:shd w:val="clear" w:color="auto" w:fill="FFFFFF"/>
        </w:rPr>
        <w:t>E</w:t>
      </w:r>
      <w:r w:rsidRPr="006E797A">
        <w:rPr>
          <w:rFonts w:ascii="Times New Roman" w:hAnsi="Times New Roman" w:cs="Times New Roman"/>
          <w:color w:val="162937"/>
          <w:sz w:val="24"/>
          <w:szCs w:val="24"/>
          <w:shd w:val="clear" w:color="auto" w:fill="FFFFFF"/>
        </w:rPr>
        <w:t xml:space="preserve">ducação Ambiental refere-se a uma área de ensino instituída como política </w:t>
      </w:r>
      <w:r w:rsidR="00BB1009">
        <w:rPr>
          <w:rFonts w:ascii="Times New Roman" w:hAnsi="Times New Roman" w:cs="Times New Roman"/>
          <w:color w:val="162937"/>
          <w:sz w:val="24"/>
          <w:szCs w:val="24"/>
          <w:shd w:val="clear" w:color="auto" w:fill="FFFFFF"/>
        </w:rPr>
        <w:t xml:space="preserve">pública </w:t>
      </w:r>
      <w:r w:rsidRPr="006E797A">
        <w:rPr>
          <w:rFonts w:ascii="Times New Roman" w:hAnsi="Times New Roman" w:cs="Times New Roman"/>
          <w:color w:val="162937"/>
          <w:sz w:val="24"/>
          <w:szCs w:val="24"/>
          <w:shd w:val="clear" w:color="auto" w:fill="FFFFFF"/>
        </w:rPr>
        <w:t xml:space="preserve">pela </w:t>
      </w:r>
      <w:r w:rsidR="001414A7" w:rsidRPr="006E797A">
        <w:rPr>
          <w:rFonts w:ascii="Times New Roman" w:hAnsi="Times New Roman" w:cs="Times New Roman"/>
          <w:color w:val="162937"/>
          <w:sz w:val="24"/>
          <w:szCs w:val="24"/>
          <w:shd w:val="clear" w:color="auto" w:fill="FFFFFF"/>
        </w:rPr>
        <w:t>Lei nº</w:t>
      </w:r>
      <w:r w:rsidRPr="006E797A">
        <w:rPr>
          <w:rFonts w:ascii="Times New Roman" w:hAnsi="Times New Roman" w:cs="Times New Roman"/>
          <w:color w:val="162937"/>
          <w:sz w:val="24"/>
          <w:szCs w:val="24"/>
          <w:shd w:val="clear" w:color="auto" w:fill="FFFFFF"/>
        </w:rPr>
        <w:t xml:space="preserve"> </w:t>
      </w:r>
      <w:r w:rsidRPr="006E797A">
        <w:rPr>
          <w:rFonts w:ascii="Times New Roman" w:hAnsi="Times New Roman" w:cs="Times New Roman"/>
        </w:rPr>
        <w:t>9.795/</w:t>
      </w:r>
      <w:r w:rsidR="001414A7" w:rsidRPr="006E797A">
        <w:rPr>
          <w:rFonts w:ascii="Times New Roman" w:hAnsi="Times New Roman" w:cs="Times New Roman"/>
        </w:rPr>
        <w:t>1999, regulamentada</w:t>
      </w:r>
      <w:r w:rsidRPr="006E797A">
        <w:rPr>
          <w:rFonts w:ascii="Times New Roman" w:hAnsi="Times New Roman" w:cs="Times New Roman"/>
        </w:rPr>
        <w:t xml:space="preserve"> pelo decreto nº 4.281/</w:t>
      </w:r>
      <w:r w:rsidR="00C52589" w:rsidRPr="006E797A">
        <w:rPr>
          <w:rFonts w:ascii="Times New Roman" w:hAnsi="Times New Roman" w:cs="Times New Roman"/>
        </w:rPr>
        <w:t>2002</w:t>
      </w:r>
      <w:r w:rsidR="00BB1009">
        <w:rPr>
          <w:rFonts w:ascii="Times New Roman" w:hAnsi="Times New Roman" w:cs="Times New Roman"/>
        </w:rPr>
        <w:t>. A</w:t>
      </w:r>
      <w:r w:rsidRPr="006E797A">
        <w:rPr>
          <w:rFonts w:ascii="Times New Roman" w:hAnsi="Times New Roman" w:cs="Times New Roman"/>
        </w:rPr>
        <w:t xml:space="preserve"> </w:t>
      </w:r>
      <w:r w:rsidR="00C52589" w:rsidRPr="006E797A">
        <w:rPr>
          <w:rFonts w:ascii="Times New Roman" w:hAnsi="Times New Roman" w:cs="Times New Roman"/>
        </w:rPr>
        <w:t xml:space="preserve">Educação Ambiental </w:t>
      </w:r>
      <w:r w:rsidRPr="006E797A">
        <w:rPr>
          <w:rFonts w:ascii="Times New Roman" w:hAnsi="Times New Roman" w:cs="Times New Roman"/>
        </w:rPr>
        <w:t xml:space="preserve">deve ser </w:t>
      </w:r>
      <w:r w:rsidR="00C52589" w:rsidRPr="006E797A">
        <w:rPr>
          <w:rFonts w:ascii="Times New Roman" w:hAnsi="Times New Roman" w:cs="Times New Roman"/>
        </w:rPr>
        <w:t xml:space="preserve">permanente e continuada, </w:t>
      </w:r>
      <w:r w:rsidRPr="006E797A">
        <w:rPr>
          <w:rFonts w:ascii="Times New Roman" w:hAnsi="Times New Roman" w:cs="Times New Roman"/>
        </w:rPr>
        <w:t xml:space="preserve">acontecendo dentro da </w:t>
      </w:r>
      <w:r w:rsidR="001414A7" w:rsidRPr="006E797A">
        <w:rPr>
          <w:rFonts w:ascii="Times New Roman" w:hAnsi="Times New Roman" w:cs="Times New Roman"/>
        </w:rPr>
        <w:t>modalidade formal</w:t>
      </w:r>
      <w:r w:rsidRPr="006E797A">
        <w:rPr>
          <w:rFonts w:ascii="Times New Roman" w:hAnsi="Times New Roman" w:cs="Times New Roman"/>
        </w:rPr>
        <w:t xml:space="preserve"> e não formal de ensino. </w:t>
      </w:r>
      <w:r w:rsidR="00896582">
        <w:rPr>
          <w:rFonts w:ascii="Times New Roman" w:hAnsi="Times New Roman" w:cs="Times New Roman"/>
        </w:rPr>
        <w:t>P</w:t>
      </w:r>
      <w:r w:rsidRPr="006E797A">
        <w:rPr>
          <w:rFonts w:ascii="Times New Roman" w:hAnsi="Times New Roman" w:cs="Times New Roman"/>
        </w:rPr>
        <w:t>ara o S</w:t>
      </w:r>
      <w:r w:rsidR="00EC0EFD" w:rsidRPr="006E797A">
        <w:rPr>
          <w:rFonts w:ascii="Times New Roman" w:hAnsi="Times New Roman" w:cs="Times New Roman"/>
        </w:rPr>
        <w:t xml:space="preserve">aneamento Básico é uma metodologia proposta no Caderno metodológico para ações de educação ambiental e mobilização social em saneamento (BRASIL, 2009). </w:t>
      </w:r>
    </w:p>
    <w:p w14:paraId="2DB2D7C9" w14:textId="77777777" w:rsidR="00E4640E" w:rsidRPr="006E797A" w:rsidRDefault="00B77FFA" w:rsidP="003258B5">
      <w:pPr>
        <w:ind w:left="2268"/>
        <w:jc w:val="both"/>
        <w:rPr>
          <w:rFonts w:ascii="Times New Roman" w:hAnsi="Times New Roman" w:cs="Times New Roman"/>
          <w:sz w:val="20"/>
          <w:szCs w:val="20"/>
        </w:rPr>
      </w:pPr>
      <w:r w:rsidRPr="006E797A">
        <w:rPr>
          <w:rFonts w:ascii="Times New Roman" w:hAnsi="Times New Roman" w:cs="Times New Roman"/>
          <w:sz w:val="20"/>
          <w:szCs w:val="20"/>
        </w:rPr>
        <w:t>Essas ações são desenvolvidas de diferentes formas, com diferenciados públicos e procedimentos. São muitos os avanços obtidos, mas ainda não conseguimos atingir as transformações almejadas. Encontramos uma expressiva parte das ações calcadas em um senso comum de que a educação ambiental é restrita a ações de comunicação por meio da distribuição de folders e cartilhas; ou a realização de seminários e palestras que abordam conteúdos sobre saneamento ou sobre o que deve ou não ser feito – o que é certo e o que é errado; ou que a educação ambiental deve ser feita com crianças e no espaço escolar; ou então com coleta seletiva e reciclagem de lixo. Todas essas ações têm a sua contribuição e a sua importância, mas será que dessa forma conseguiremos efetivamente atingir os objetivos de fundo que nos movem? Se todos deixassem de jogar lixo no chão, se todo o nosso lixo fosse separado e reciclado e se todas as crianças aprendessem sobre meio ambiente e saneamento teríamos um mundo mais justo e um ambiente mais saudável? Saber mais sobre meio ambiente e o que é o saneamento é o suficiente para uma mudança de ação e reflexão do indivíduo e do coletivo? Será que cabe às crianças reverter esse quadro ou é uma responsabilidade de todos e necessidade da mudança do modelo econômico e de desenvolvimento em que vivemos? (BRASIL, 2009</w:t>
      </w:r>
      <w:r w:rsidR="00E4640E" w:rsidRPr="006E797A">
        <w:rPr>
          <w:rFonts w:ascii="Times New Roman" w:hAnsi="Times New Roman" w:cs="Times New Roman"/>
          <w:sz w:val="20"/>
          <w:szCs w:val="20"/>
        </w:rPr>
        <w:t xml:space="preserve">, p. 13) </w:t>
      </w:r>
    </w:p>
    <w:p w14:paraId="410D1728" w14:textId="77777777" w:rsidR="00C52589" w:rsidRDefault="00493B4F" w:rsidP="005C7432">
      <w:pPr>
        <w:spacing w:line="360" w:lineRule="auto"/>
        <w:ind w:firstLine="720"/>
        <w:jc w:val="both"/>
        <w:rPr>
          <w:rFonts w:ascii="Times New Roman" w:hAnsi="Times New Roman" w:cs="Times New Roman"/>
          <w:sz w:val="21"/>
          <w:szCs w:val="21"/>
          <w:shd w:val="clear" w:color="auto" w:fill="FFFFFF"/>
        </w:rPr>
      </w:pPr>
      <w:r w:rsidRPr="006E797A">
        <w:rPr>
          <w:rFonts w:ascii="Times New Roman" w:hAnsi="Times New Roman" w:cs="Times New Roman"/>
          <w:sz w:val="24"/>
          <w:szCs w:val="24"/>
          <w:shd w:val="clear" w:color="auto" w:fill="FFFFFF"/>
        </w:rPr>
        <w:t>A educação ambiental tem como objetivo, por</w:t>
      </w:r>
      <w:r w:rsidR="005C7432" w:rsidRPr="006E797A">
        <w:rPr>
          <w:rFonts w:ascii="Times New Roman" w:hAnsi="Times New Roman" w:cs="Times New Roman"/>
          <w:sz w:val="24"/>
          <w:szCs w:val="24"/>
          <w:shd w:val="clear" w:color="auto" w:fill="FFFFFF"/>
        </w:rPr>
        <w:t>tanto, formar a consciência dos cidadãos,</w:t>
      </w:r>
      <w:r w:rsidR="006E797A" w:rsidRPr="006E797A">
        <w:rPr>
          <w:rFonts w:ascii="Times New Roman" w:hAnsi="Times New Roman" w:cs="Times New Roman"/>
          <w:sz w:val="24"/>
          <w:szCs w:val="24"/>
          <w:shd w:val="clear" w:color="auto" w:fill="FFFFFF"/>
        </w:rPr>
        <w:t xml:space="preserve"> </w:t>
      </w:r>
      <w:r w:rsidR="005C7432" w:rsidRPr="006E797A">
        <w:rPr>
          <w:rFonts w:ascii="Times New Roman" w:hAnsi="Times New Roman" w:cs="Times New Roman"/>
          <w:sz w:val="21"/>
          <w:szCs w:val="21"/>
          <w:shd w:val="clear" w:color="auto" w:fill="FFFFFF"/>
        </w:rPr>
        <w:t>para que possam agir da maneira correta,</w:t>
      </w:r>
      <w:r w:rsidR="006E797A" w:rsidRPr="006E797A">
        <w:rPr>
          <w:rFonts w:ascii="Times New Roman" w:hAnsi="Times New Roman" w:cs="Times New Roman"/>
          <w:sz w:val="21"/>
          <w:szCs w:val="21"/>
          <w:shd w:val="clear" w:color="auto" w:fill="FFFFFF"/>
        </w:rPr>
        <w:t xml:space="preserve"> </w:t>
      </w:r>
      <w:r w:rsidR="005C7432" w:rsidRPr="006E797A">
        <w:rPr>
          <w:rFonts w:ascii="Times New Roman" w:hAnsi="Times New Roman" w:cs="Times New Roman"/>
          <w:sz w:val="21"/>
          <w:szCs w:val="21"/>
          <w:shd w:val="clear" w:color="auto" w:fill="FFFFFF"/>
        </w:rPr>
        <w:t>“para além de uma abordagem cívica legalista de direitos e deveres, trata-se de uma responsabilidade de ser, de saber e de agir, o que implica compromisso, lucidez, autenticidade, solicitude e coragem” (SAUVE, 2005, p.321</w:t>
      </w:r>
      <w:r w:rsidR="006E797A">
        <w:rPr>
          <w:rFonts w:ascii="Times New Roman" w:hAnsi="Times New Roman" w:cs="Times New Roman"/>
          <w:sz w:val="21"/>
          <w:szCs w:val="21"/>
          <w:shd w:val="clear" w:color="auto" w:fill="FFFFFF"/>
        </w:rPr>
        <w:t>).</w:t>
      </w:r>
    </w:p>
    <w:p w14:paraId="2E3E2AE8" w14:textId="3982C836" w:rsidR="006E797A" w:rsidRPr="006E797A" w:rsidRDefault="006E797A" w:rsidP="005C7432">
      <w:pPr>
        <w:spacing w:line="360" w:lineRule="auto"/>
        <w:ind w:firstLine="720"/>
        <w:jc w:val="both"/>
        <w:rPr>
          <w:rFonts w:ascii="Times New Roman" w:hAnsi="Times New Roman" w:cs="Times New Roman"/>
          <w:sz w:val="24"/>
          <w:szCs w:val="24"/>
          <w:shd w:val="clear" w:color="auto" w:fill="FFFFFF"/>
        </w:rPr>
      </w:pPr>
      <w:r w:rsidRPr="006E797A">
        <w:rPr>
          <w:rFonts w:ascii="Times New Roman" w:hAnsi="Times New Roman" w:cs="Times New Roman"/>
          <w:sz w:val="24"/>
          <w:szCs w:val="24"/>
        </w:rPr>
        <w:t>Nas Diretrizes Curriculares Nacionais para o Ensino Médio (Resolução CNE/ CEB nº 2/2012), a Educação Ambiental é um componente curricular obrigatório também a ser trabalhado de forma transversal. Nas Diretrizes Curriculares para a Educação Ambiental instituídas em 2012, a inserção da E</w:t>
      </w:r>
      <w:r>
        <w:rPr>
          <w:rFonts w:ascii="Times New Roman" w:hAnsi="Times New Roman" w:cs="Times New Roman"/>
          <w:sz w:val="24"/>
          <w:szCs w:val="24"/>
        </w:rPr>
        <w:t>ducação Ambiental deve se dar: I</w:t>
      </w:r>
      <w:r w:rsidRPr="006E797A">
        <w:rPr>
          <w:rFonts w:ascii="Times New Roman" w:hAnsi="Times New Roman" w:cs="Times New Roman"/>
          <w:sz w:val="24"/>
          <w:szCs w:val="24"/>
        </w:rPr>
        <w:t>) pe</w:t>
      </w:r>
      <w:r>
        <w:rPr>
          <w:rFonts w:ascii="Times New Roman" w:hAnsi="Times New Roman" w:cs="Times New Roman"/>
          <w:sz w:val="24"/>
          <w:szCs w:val="24"/>
        </w:rPr>
        <w:t>la transversalidade; II</w:t>
      </w:r>
      <w:r w:rsidRPr="006E797A">
        <w:rPr>
          <w:rFonts w:ascii="Times New Roman" w:hAnsi="Times New Roman" w:cs="Times New Roman"/>
          <w:sz w:val="24"/>
          <w:szCs w:val="24"/>
        </w:rPr>
        <w:t>) co</w:t>
      </w:r>
      <w:r>
        <w:rPr>
          <w:rFonts w:ascii="Times New Roman" w:hAnsi="Times New Roman" w:cs="Times New Roman"/>
          <w:sz w:val="24"/>
          <w:szCs w:val="24"/>
        </w:rPr>
        <w:t>mo conteúdo de disciplina ou III</w:t>
      </w:r>
      <w:r w:rsidRPr="006E797A">
        <w:rPr>
          <w:rFonts w:ascii="Times New Roman" w:hAnsi="Times New Roman" w:cs="Times New Roman"/>
          <w:sz w:val="24"/>
          <w:szCs w:val="24"/>
        </w:rPr>
        <w:t>) pela combinação dos dois.</w:t>
      </w:r>
      <w:r w:rsidRPr="006E797A">
        <w:t xml:space="preserve"> </w:t>
      </w:r>
      <w:r w:rsidRPr="006E797A">
        <w:rPr>
          <w:rFonts w:ascii="Times New Roman" w:hAnsi="Times New Roman" w:cs="Times New Roman"/>
          <w:sz w:val="24"/>
          <w:szCs w:val="24"/>
        </w:rPr>
        <w:t>(</w:t>
      </w:r>
      <w:r w:rsidR="00896582" w:rsidRPr="006E797A">
        <w:rPr>
          <w:rFonts w:ascii="Times New Roman" w:hAnsi="Times New Roman" w:cs="Times New Roman"/>
          <w:sz w:val="24"/>
          <w:szCs w:val="24"/>
        </w:rPr>
        <w:t>TOMMASIELLO; ROCHA</w:t>
      </w:r>
      <w:r w:rsidRPr="006E797A">
        <w:rPr>
          <w:rFonts w:ascii="Times New Roman" w:hAnsi="Times New Roman" w:cs="Times New Roman"/>
          <w:sz w:val="24"/>
          <w:szCs w:val="24"/>
        </w:rPr>
        <w:t>, BERGAMASHI, 2015)</w:t>
      </w:r>
      <w:r>
        <w:t xml:space="preserve"> </w:t>
      </w:r>
    </w:p>
    <w:p w14:paraId="2200C3CD" w14:textId="70703515" w:rsidR="009D484A" w:rsidRDefault="00B77FFA" w:rsidP="003258B5">
      <w:pPr>
        <w:spacing w:line="360" w:lineRule="auto"/>
        <w:jc w:val="both"/>
        <w:rPr>
          <w:rFonts w:ascii="Times New Roman" w:hAnsi="Times New Roman" w:cs="Times New Roman"/>
          <w:color w:val="000000"/>
          <w:sz w:val="24"/>
          <w:szCs w:val="24"/>
        </w:rPr>
      </w:pPr>
      <w:r w:rsidRPr="006E797A">
        <w:rPr>
          <w:rFonts w:ascii="Times New Roman" w:hAnsi="Times New Roman" w:cs="Times New Roman"/>
          <w:color w:val="000000"/>
          <w:sz w:val="24"/>
          <w:szCs w:val="24"/>
        </w:rPr>
        <w:tab/>
      </w:r>
      <w:r w:rsidR="00C35C95" w:rsidRPr="006E797A">
        <w:rPr>
          <w:rFonts w:ascii="Times New Roman" w:hAnsi="Times New Roman" w:cs="Times New Roman"/>
          <w:color w:val="000000"/>
          <w:sz w:val="24"/>
          <w:szCs w:val="24"/>
        </w:rPr>
        <w:t>Em tempos de pandemia o ensino passou a ser remoto, sendo realizado ta</w:t>
      </w:r>
      <w:r w:rsidR="006E797A" w:rsidRPr="006E797A">
        <w:rPr>
          <w:rFonts w:ascii="Times New Roman" w:hAnsi="Times New Roman" w:cs="Times New Roman"/>
          <w:color w:val="000000"/>
          <w:sz w:val="24"/>
          <w:szCs w:val="24"/>
        </w:rPr>
        <w:t xml:space="preserve">nto pelo </w:t>
      </w:r>
      <w:r w:rsidR="00896582" w:rsidRPr="006E797A">
        <w:rPr>
          <w:rFonts w:ascii="Times New Roman" w:hAnsi="Times New Roman" w:cs="Times New Roman"/>
          <w:color w:val="000000"/>
          <w:sz w:val="24"/>
          <w:szCs w:val="24"/>
        </w:rPr>
        <w:t>Telegram</w:t>
      </w:r>
      <w:r w:rsidR="006E797A" w:rsidRPr="006E797A">
        <w:rPr>
          <w:rFonts w:ascii="Times New Roman" w:hAnsi="Times New Roman" w:cs="Times New Roman"/>
          <w:color w:val="000000"/>
          <w:sz w:val="24"/>
          <w:szCs w:val="24"/>
        </w:rPr>
        <w:t>, G</w:t>
      </w:r>
      <w:r w:rsidR="00C35C95" w:rsidRPr="006E797A">
        <w:rPr>
          <w:rFonts w:ascii="Times New Roman" w:hAnsi="Times New Roman" w:cs="Times New Roman"/>
          <w:color w:val="000000"/>
          <w:sz w:val="24"/>
          <w:szCs w:val="24"/>
        </w:rPr>
        <w:t>oogle sala de aula</w:t>
      </w:r>
      <w:r w:rsidR="00896582">
        <w:rPr>
          <w:rFonts w:ascii="Times New Roman" w:hAnsi="Times New Roman" w:cs="Times New Roman"/>
          <w:color w:val="000000"/>
          <w:sz w:val="24"/>
          <w:szCs w:val="24"/>
        </w:rPr>
        <w:t xml:space="preserve"> e outros ambientes virtuais. P</w:t>
      </w:r>
      <w:r w:rsidR="00C35C95" w:rsidRPr="006E797A">
        <w:rPr>
          <w:rFonts w:ascii="Times New Roman" w:hAnsi="Times New Roman" w:cs="Times New Roman"/>
          <w:color w:val="000000"/>
          <w:sz w:val="24"/>
          <w:szCs w:val="24"/>
        </w:rPr>
        <w:t>ara iniciar a discussão sobre Saneamento Básico na área rural de Três Coraç</w:t>
      </w:r>
      <w:r w:rsidR="00040DC9" w:rsidRPr="006E797A">
        <w:rPr>
          <w:rFonts w:ascii="Times New Roman" w:hAnsi="Times New Roman" w:cs="Times New Roman"/>
          <w:color w:val="000000"/>
          <w:sz w:val="24"/>
          <w:szCs w:val="24"/>
        </w:rPr>
        <w:t xml:space="preserve">ões, </w:t>
      </w:r>
      <w:r w:rsidR="00C35C95" w:rsidRPr="006E797A">
        <w:rPr>
          <w:rFonts w:ascii="Times New Roman" w:hAnsi="Times New Roman" w:cs="Times New Roman"/>
          <w:color w:val="000000"/>
          <w:sz w:val="24"/>
          <w:szCs w:val="24"/>
        </w:rPr>
        <w:t xml:space="preserve">foi desenvolvido um Plano de Ensino </w:t>
      </w:r>
      <w:r w:rsidR="00C35C95" w:rsidRPr="006E797A">
        <w:rPr>
          <w:rFonts w:ascii="Times New Roman" w:hAnsi="Times New Roman" w:cs="Times New Roman"/>
          <w:color w:val="000000"/>
          <w:sz w:val="24"/>
          <w:szCs w:val="24"/>
        </w:rPr>
        <w:lastRenderedPageBreak/>
        <w:t xml:space="preserve">Tutorado </w:t>
      </w:r>
      <w:r w:rsidR="00040DC9" w:rsidRPr="006E797A">
        <w:rPr>
          <w:rFonts w:ascii="Times New Roman" w:hAnsi="Times New Roman" w:cs="Times New Roman"/>
          <w:color w:val="000000"/>
          <w:sz w:val="24"/>
          <w:szCs w:val="24"/>
        </w:rPr>
        <w:t>para ser utilizado nas escolas que atendem alunos da zona rural do nosso município. O material aborda</w:t>
      </w:r>
      <w:r w:rsidR="00C35C95" w:rsidRPr="006E797A">
        <w:rPr>
          <w:rFonts w:ascii="Times New Roman" w:hAnsi="Times New Roman" w:cs="Times New Roman"/>
          <w:color w:val="000000"/>
          <w:sz w:val="24"/>
          <w:szCs w:val="24"/>
        </w:rPr>
        <w:t xml:space="preserve"> os seguintes assuntos relacionados a Política Municipal de Saneamento Básico: Tratamento da água, coleta de lixo, </w:t>
      </w:r>
      <w:r w:rsidR="00040DC9" w:rsidRPr="006E797A">
        <w:rPr>
          <w:rFonts w:ascii="Times New Roman" w:hAnsi="Times New Roman" w:cs="Times New Roman"/>
          <w:color w:val="000000"/>
          <w:sz w:val="24"/>
          <w:szCs w:val="24"/>
        </w:rPr>
        <w:t xml:space="preserve">conservação dos recursos naturais, tratamento de resíduos. </w:t>
      </w:r>
    </w:p>
    <w:p w14:paraId="126447D2" w14:textId="77777777" w:rsidR="00224457" w:rsidRDefault="006B5B94" w:rsidP="00224457">
      <w:pPr>
        <w:spacing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O </w:t>
      </w:r>
      <w:r w:rsidRPr="006B5B94">
        <w:rPr>
          <w:rFonts w:ascii="Times New Roman" w:hAnsi="Times New Roman" w:cs="Times New Roman"/>
          <w:color w:val="000000"/>
          <w:sz w:val="24"/>
          <w:szCs w:val="24"/>
        </w:rPr>
        <w:t xml:space="preserve">Plano de Estudo Tutorado (PET), </w:t>
      </w:r>
      <w:r>
        <w:rPr>
          <w:rFonts w:ascii="Times New Roman" w:hAnsi="Times New Roman" w:cs="Times New Roman"/>
          <w:color w:val="000000"/>
          <w:sz w:val="24"/>
          <w:szCs w:val="24"/>
        </w:rPr>
        <w:t>foi uma ferramenta adotada pelo estado de Minas Gerais, que contém um material de orientação de estudos e conteúdos</w:t>
      </w:r>
      <w:r w:rsidR="00224457">
        <w:rPr>
          <w:rFonts w:ascii="Times New Roman" w:hAnsi="Times New Roman" w:cs="Times New Roman"/>
          <w:color w:val="000000"/>
          <w:sz w:val="24"/>
          <w:szCs w:val="24"/>
        </w:rPr>
        <w:t>, em atendimento a Carga horária prevista, alinhados a Base Nacional Curricular Comum, de acordo com a devolutiva dos alunos</w:t>
      </w:r>
      <w:r w:rsidR="00C71FE0">
        <w:rPr>
          <w:rFonts w:ascii="Times New Roman" w:hAnsi="Times New Roman" w:cs="Times New Roman"/>
          <w:color w:val="000000"/>
          <w:sz w:val="24"/>
          <w:szCs w:val="24"/>
        </w:rPr>
        <w:t xml:space="preserve"> (</w:t>
      </w:r>
      <w:hyperlink r:id="rId17" w:history="1">
        <w:r w:rsidR="00C71FE0" w:rsidRPr="007969CF">
          <w:rPr>
            <w:rStyle w:val="Hyperlink"/>
            <w:rFonts w:ascii="Times New Roman" w:hAnsi="Times New Roman" w:cs="Times New Roman"/>
            <w:sz w:val="24"/>
            <w:szCs w:val="24"/>
          </w:rPr>
          <w:t>https://www2.educacao.mg.gov.br/</w:t>
        </w:r>
      </w:hyperlink>
      <w:r w:rsidR="00C71FE0">
        <w:rPr>
          <w:rFonts w:ascii="Times New Roman" w:hAnsi="Times New Roman" w:cs="Times New Roman"/>
          <w:color w:val="000000"/>
          <w:sz w:val="24"/>
          <w:szCs w:val="24"/>
        </w:rPr>
        <w:t xml:space="preserve">. 2021) </w:t>
      </w:r>
    </w:p>
    <w:p w14:paraId="2C240D8B" w14:textId="77777777" w:rsidR="00224457" w:rsidRDefault="00224457" w:rsidP="00224457">
      <w:pPr>
        <w:spacing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Para estruturação deste trabalho foi</w:t>
      </w:r>
      <w:r w:rsidR="00040DC9" w:rsidRPr="006E797A">
        <w:rPr>
          <w:rFonts w:ascii="Times New Roman" w:hAnsi="Times New Roman" w:cs="Times New Roman"/>
          <w:color w:val="000000"/>
          <w:sz w:val="24"/>
          <w:szCs w:val="24"/>
        </w:rPr>
        <w:t xml:space="preserve"> utilizada uma metodologia qualitativa</w:t>
      </w:r>
      <w:r>
        <w:rPr>
          <w:rFonts w:ascii="Times New Roman" w:hAnsi="Times New Roman" w:cs="Times New Roman"/>
          <w:color w:val="000000"/>
          <w:sz w:val="24"/>
          <w:szCs w:val="24"/>
        </w:rPr>
        <w:t xml:space="preserve"> para estruturação de um Programa de Ensino Tutorado para Educação Ambiental que será utilizado em consonância com as metas do Plano de Saneamento Básico, sendo a estruturação do material </w:t>
      </w:r>
      <w:r w:rsidR="00040DC9" w:rsidRPr="006E797A">
        <w:rPr>
          <w:rFonts w:ascii="Times New Roman" w:hAnsi="Times New Roman" w:cs="Times New Roman"/>
          <w:color w:val="000000"/>
          <w:sz w:val="24"/>
          <w:szCs w:val="24"/>
        </w:rPr>
        <w:t>realizada pelas equipes da</w:t>
      </w:r>
      <w:r>
        <w:rPr>
          <w:rFonts w:ascii="Times New Roman" w:hAnsi="Times New Roman" w:cs="Times New Roman"/>
          <w:color w:val="000000"/>
          <w:sz w:val="24"/>
          <w:szCs w:val="24"/>
        </w:rPr>
        <w:t>s</w:t>
      </w:r>
      <w:r w:rsidR="00040DC9" w:rsidRPr="006E797A">
        <w:rPr>
          <w:rFonts w:ascii="Times New Roman" w:hAnsi="Times New Roman" w:cs="Times New Roman"/>
          <w:color w:val="000000"/>
          <w:sz w:val="24"/>
          <w:szCs w:val="24"/>
        </w:rPr>
        <w:t xml:space="preserve"> Secretaria</w:t>
      </w:r>
      <w:r>
        <w:rPr>
          <w:rFonts w:ascii="Times New Roman" w:hAnsi="Times New Roman" w:cs="Times New Roman"/>
          <w:color w:val="000000"/>
          <w:sz w:val="24"/>
          <w:szCs w:val="24"/>
        </w:rPr>
        <w:t>s Municipais</w:t>
      </w:r>
      <w:r w:rsidR="00040DC9" w:rsidRPr="006E797A">
        <w:rPr>
          <w:rFonts w:ascii="Times New Roman" w:hAnsi="Times New Roman" w:cs="Times New Roman"/>
          <w:color w:val="000000"/>
          <w:sz w:val="24"/>
          <w:szCs w:val="24"/>
        </w:rPr>
        <w:t xml:space="preserve"> de Meio Ambiente e Educaç</w:t>
      </w:r>
      <w:r>
        <w:rPr>
          <w:rFonts w:ascii="Times New Roman" w:hAnsi="Times New Roman" w:cs="Times New Roman"/>
          <w:color w:val="000000"/>
          <w:sz w:val="24"/>
          <w:szCs w:val="24"/>
        </w:rPr>
        <w:t xml:space="preserve">ão. </w:t>
      </w:r>
    </w:p>
    <w:p w14:paraId="7E28678E" w14:textId="736E4C5C" w:rsidR="00224457" w:rsidRDefault="00224457" w:rsidP="00224457">
      <w:pPr>
        <w:spacing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O acesso ao material será</w:t>
      </w:r>
      <w:r w:rsidR="00896582">
        <w:rPr>
          <w:rFonts w:ascii="Times New Roman" w:hAnsi="Times New Roman" w:cs="Times New Roman"/>
          <w:color w:val="000000"/>
          <w:sz w:val="24"/>
          <w:szCs w:val="24"/>
        </w:rPr>
        <w:t xml:space="preserve"> por meio</w:t>
      </w:r>
      <w:r>
        <w:rPr>
          <w:rFonts w:ascii="Times New Roman" w:hAnsi="Times New Roman" w:cs="Times New Roman"/>
          <w:color w:val="000000"/>
          <w:sz w:val="24"/>
          <w:szCs w:val="24"/>
        </w:rPr>
        <w:t xml:space="preserve"> das aulas </w:t>
      </w:r>
      <w:r w:rsidR="0015444B" w:rsidRPr="006E797A">
        <w:rPr>
          <w:rFonts w:ascii="Times New Roman" w:hAnsi="Times New Roman" w:cs="Times New Roman"/>
          <w:color w:val="000000"/>
          <w:sz w:val="24"/>
          <w:szCs w:val="24"/>
        </w:rPr>
        <w:t xml:space="preserve">ministradas </w:t>
      </w:r>
      <w:r w:rsidR="00896582">
        <w:rPr>
          <w:rFonts w:ascii="Times New Roman" w:hAnsi="Times New Roman" w:cs="Times New Roman"/>
          <w:color w:val="000000"/>
          <w:sz w:val="24"/>
          <w:szCs w:val="24"/>
        </w:rPr>
        <w:t>através do Telegram,</w:t>
      </w:r>
      <w:r>
        <w:rPr>
          <w:rFonts w:ascii="Times New Roman" w:hAnsi="Times New Roman" w:cs="Times New Roman"/>
          <w:color w:val="000000"/>
          <w:sz w:val="24"/>
          <w:szCs w:val="24"/>
        </w:rPr>
        <w:t xml:space="preserve"> </w:t>
      </w:r>
      <w:r w:rsidR="00896582">
        <w:rPr>
          <w:rFonts w:ascii="Times New Roman" w:hAnsi="Times New Roman" w:cs="Times New Roman"/>
          <w:color w:val="000000"/>
          <w:sz w:val="24"/>
          <w:szCs w:val="24"/>
        </w:rPr>
        <w:t>G</w:t>
      </w:r>
      <w:r>
        <w:rPr>
          <w:rFonts w:ascii="Times New Roman" w:hAnsi="Times New Roman" w:cs="Times New Roman"/>
          <w:color w:val="000000"/>
          <w:sz w:val="24"/>
          <w:szCs w:val="24"/>
        </w:rPr>
        <w:t>oogle sala de aul</w:t>
      </w:r>
      <w:r w:rsidR="00896582">
        <w:rPr>
          <w:rFonts w:ascii="Times New Roman" w:hAnsi="Times New Roman" w:cs="Times New Roman"/>
          <w:color w:val="000000"/>
          <w:sz w:val="24"/>
          <w:szCs w:val="24"/>
        </w:rPr>
        <w:t>a e outros, pelos</w:t>
      </w:r>
      <w:r w:rsidR="0015444B" w:rsidRPr="006E797A">
        <w:rPr>
          <w:rFonts w:ascii="Times New Roman" w:hAnsi="Times New Roman" w:cs="Times New Roman"/>
          <w:color w:val="000000"/>
          <w:sz w:val="24"/>
          <w:szCs w:val="24"/>
        </w:rPr>
        <w:t xml:space="preserve"> professores das escolas que atendem</w:t>
      </w:r>
      <w:r w:rsidR="006B5B94">
        <w:rPr>
          <w:rFonts w:ascii="Times New Roman" w:hAnsi="Times New Roman" w:cs="Times New Roman"/>
          <w:color w:val="000000"/>
          <w:sz w:val="24"/>
          <w:szCs w:val="24"/>
        </w:rPr>
        <w:t xml:space="preserve"> a Zona Rural de Três Corações</w:t>
      </w:r>
      <w:r>
        <w:rPr>
          <w:rFonts w:ascii="Times New Roman" w:hAnsi="Times New Roman" w:cs="Times New Roman"/>
          <w:color w:val="000000"/>
          <w:sz w:val="24"/>
          <w:szCs w:val="24"/>
        </w:rPr>
        <w:t>.</w:t>
      </w:r>
    </w:p>
    <w:p w14:paraId="6F19BF86" w14:textId="5FFAFFEA" w:rsidR="00040DC9" w:rsidRPr="006E797A" w:rsidRDefault="00224457" w:rsidP="00224457">
      <w:pPr>
        <w:spacing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O</w:t>
      </w:r>
      <w:r w:rsidR="006B5B94">
        <w:rPr>
          <w:rFonts w:ascii="Times New Roman" w:hAnsi="Times New Roman" w:cs="Times New Roman"/>
          <w:color w:val="000000"/>
          <w:sz w:val="24"/>
          <w:szCs w:val="24"/>
        </w:rPr>
        <w:t xml:space="preserve"> material foi</w:t>
      </w:r>
      <w:r>
        <w:rPr>
          <w:rFonts w:ascii="Times New Roman" w:hAnsi="Times New Roman" w:cs="Times New Roman"/>
          <w:color w:val="000000"/>
          <w:sz w:val="24"/>
          <w:szCs w:val="24"/>
        </w:rPr>
        <w:t xml:space="preserve"> estruturado a partir das habilidades previstas na BNCC, </w:t>
      </w:r>
      <w:r w:rsidR="00896582">
        <w:rPr>
          <w:rFonts w:ascii="Times New Roman" w:hAnsi="Times New Roman" w:cs="Times New Roman"/>
          <w:color w:val="000000"/>
          <w:sz w:val="24"/>
          <w:szCs w:val="24"/>
        </w:rPr>
        <w:t>sendo apresentado</w:t>
      </w:r>
      <w:r w:rsidR="006B5B94">
        <w:rPr>
          <w:rFonts w:ascii="Times New Roman" w:hAnsi="Times New Roman" w:cs="Times New Roman"/>
          <w:color w:val="000000"/>
          <w:sz w:val="24"/>
          <w:szCs w:val="24"/>
        </w:rPr>
        <w:t xml:space="preserve"> </w:t>
      </w:r>
      <w:r w:rsidR="00896582">
        <w:rPr>
          <w:rFonts w:ascii="Times New Roman" w:hAnsi="Times New Roman" w:cs="Times New Roman"/>
          <w:color w:val="000000"/>
          <w:sz w:val="24"/>
          <w:szCs w:val="24"/>
        </w:rPr>
        <w:t xml:space="preserve">aos </w:t>
      </w:r>
      <w:r w:rsidR="006B5B94">
        <w:rPr>
          <w:rFonts w:ascii="Times New Roman" w:hAnsi="Times New Roman" w:cs="Times New Roman"/>
          <w:color w:val="000000"/>
          <w:sz w:val="24"/>
          <w:szCs w:val="24"/>
        </w:rPr>
        <w:t xml:space="preserve">professores da Rede </w:t>
      </w:r>
      <w:r w:rsidR="00FB31E3">
        <w:rPr>
          <w:rFonts w:ascii="Times New Roman" w:hAnsi="Times New Roman" w:cs="Times New Roman"/>
          <w:color w:val="000000"/>
          <w:sz w:val="24"/>
          <w:szCs w:val="24"/>
        </w:rPr>
        <w:t xml:space="preserve">Municipal de Ensino, os quais </w:t>
      </w:r>
      <w:r w:rsidR="006B5B94">
        <w:rPr>
          <w:rFonts w:ascii="Times New Roman" w:hAnsi="Times New Roman" w:cs="Times New Roman"/>
          <w:color w:val="000000"/>
          <w:sz w:val="24"/>
          <w:szCs w:val="24"/>
        </w:rPr>
        <w:t xml:space="preserve">avaliaram e aprovaram o material. </w:t>
      </w:r>
    </w:p>
    <w:p w14:paraId="49D56B25" w14:textId="77777777" w:rsidR="00C141D3" w:rsidRPr="006E797A" w:rsidRDefault="00C141D3" w:rsidP="003258B5">
      <w:pPr>
        <w:spacing w:line="360" w:lineRule="auto"/>
        <w:jc w:val="both"/>
        <w:rPr>
          <w:rFonts w:ascii="Times New Roman" w:eastAsia="Times New Roman" w:hAnsi="Times New Roman" w:cs="Times New Roman"/>
          <w:b/>
          <w:smallCaps/>
          <w:color w:val="000000"/>
        </w:rPr>
      </w:pPr>
    </w:p>
    <w:p w14:paraId="1B7C40D6" w14:textId="77777777" w:rsidR="0015444B" w:rsidRPr="006E797A" w:rsidRDefault="00357611" w:rsidP="003258B5">
      <w:pPr>
        <w:spacing w:line="360" w:lineRule="auto"/>
        <w:jc w:val="both"/>
        <w:rPr>
          <w:rFonts w:ascii="Times New Roman" w:eastAsia="Times New Roman" w:hAnsi="Times New Roman" w:cs="Times New Roman"/>
          <w:b/>
          <w:smallCaps/>
          <w:color w:val="1F497D" w:themeColor="text2"/>
          <w:sz w:val="24"/>
          <w:szCs w:val="24"/>
        </w:rPr>
      </w:pPr>
      <w:r w:rsidRPr="006E797A">
        <w:rPr>
          <w:rFonts w:ascii="Times New Roman" w:eastAsia="Times New Roman" w:hAnsi="Times New Roman" w:cs="Times New Roman"/>
          <w:b/>
          <w:smallCaps/>
          <w:color w:val="1F497D" w:themeColor="text2"/>
          <w:sz w:val="56"/>
          <w:szCs w:val="56"/>
        </w:rPr>
        <w:t>M</w:t>
      </w:r>
      <w:r w:rsidRPr="006E797A">
        <w:rPr>
          <w:rFonts w:ascii="Times New Roman" w:eastAsia="Times New Roman" w:hAnsi="Times New Roman" w:cs="Times New Roman"/>
          <w:b/>
          <w:smallCaps/>
          <w:color w:val="1F497D" w:themeColor="text2"/>
          <w:sz w:val="24"/>
          <w:szCs w:val="24"/>
        </w:rPr>
        <w:t>ETODOLOGIA</w:t>
      </w:r>
    </w:p>
    <w:p w14:paraId="08D015C8" w14:textId="7551951E" w:rsidR="003258B5" w:rsidRPr="006E797A" w:rsidRDefault="00B038B6" w:rsidP="003258B5">
      <w:pPr>
        <w:spacing w:line="360" w:lineRule="auto"/>
        <w:jc w:val="both"/>
        <w:rPr>
          <w:rFonts w:ascii="Times New Roman" w:hAnsi="Times New Roman" w:cs="Times New Roman"/>
          <w:color w:val="000000"/>
          <w:sz w:val="24"/>
          <w:szCs w:val="24"/>
        </w:rPr>
      </w:pPr>
      <w:r w:rsidRPr="006E797A">
        <w:rPr>
          <w:rFonts w:ascii="Times New Roman" w:eastAsia="Times New Roman" w:hAnsi="Times New Roman" w:cs="Times New Roman"/>
          <w:b/>
          <w:smallCaps/>
          <w:color w:val="000000"/>
        </w:rPr>
        <w:tab/>
      </w:r>
      <w:r w:rsidRPr="006E797A">
        <w:rPr>
          <w:rFonts w:ascii="Times New Roman" w:hAnsi="Times New Roman" w:cs="Times New Roman"/>
          <w:sz w:val="24"/>
          <w:szCs w:val="24"/>
        </w:rPr>
        <w:t xml:space="preserve"> </w:t>
      </w:r>
      <w:r w:rsidR="0015444B" w:rsidRPr="006E797A">
        <w:rPr>
          <w:rFonts w:ascii="Times New Roman" w:hAnsi="Times New Roman" w:cs="Times New Roman"/>
          <w:color w:val="000000"/>
          <w:sz w:val="24"/>
          <w:szCs w:val="24"/>
        </w:rPr>
        <w:t>F</w:t>
      </w:r>
      <w:r w:rsidR="003258B5" w:rsidRPr="006E797A">
        <w:rPr>
          <w:rFonts w:ascii="Times New Roman" w:hAnsi="Times New Roman" w:cs="Times New Roman"/>
          <w:color w:val="000000"/>
          <w:sz w:val="24"/>
          <w:szCs w:val="24"/>
        </w:rPr>
        <w:t xml:space="preserve">oi </w:t>
      </w:r>
      <w:r w:rsidR="00FB31E3" w:rsidRPr="006E797A">
        <w:rPr>
          <w:rFonts w:ascii="Times New Roman" w:hAnsi="Times New Roman" w:cs="Times New Roman"/>
          <w:color w:val="000000"/>
          <w:sz w:val="24"/>
          <w:szCs w:val="24"/>
        </w:rPr>
        <w:t>realizada uma</w:t>
      </w:r>
      <w:r w:rsidR="0015444B" w:rsidRPr="006E797A">
        <w:rPr>
          <w:rFonts w:ascii="Times New Roman" w:hAnsi="Times New Roman" w:cs="Times New Roman"/>
          <w:color w:val="000000"/>
          <w:sz w:val="24"/>
          <w:szCs w:val="24"/>
        </w:rPr>
        <w:t xml:space="preserve"> </w:t>
      </w:r>
      <w:r w:rsidR="003258B5" w:rsidRPr="006E797A">
        <w:rPr>
          <w:rFonts w:ascii="Times New Roman" w:hAnsi="Times New Roman" w:cs="Times New Roman"/>
          <w:color w:val="000000"/>
          <w:sz w:val="24"/>
          <w:szCs w:val="24"/>
        </w:rPr>
        <w:t xml:space="preserve">pesquisa aplicada de </w:t>
      </w:r>
      <w:r w:rsidR="0015444B" w:rsidRPr="006E797A">
        <w:rPr>
          <w:rFonts w:ascii="Times New Roman" w:hAnsi="Times New Roman" w:cs="Times New Roman"/>
          <w:color w:val="000000"/>
          <w:sz w:val="24"/>
          <w:szCs w:val="24"/>
        </w:rPr>
        <w:t>metodologia qualitativa,</w:t>
      </w:r>
      <w:r w:rsidR="001547C6" w:rsidRPr="006E797A">
        <w:rPr>
          <w:rFonts w:ascii="Times New Roman" w:hAnsi="Times New Roman" w:cs="Times New Roman"/>
          <w:color w:val="000000"/>
          <w:sz w:val="24"/>
          <w:szCs w:val="24"/>
        </w:rPr>
        <w:t xml:space="preserve"> estruturada em um estudo de caso, onde a partir da observação, foi </w:t>
      </w:r>
      <w:r w:rsidR="003258B5" w:rsidRPr="006E797A">
        <w:rPr>
          <w:rFonts w:ascii="Times New Roman" w:hAnsi="Times New Roman" w:cs="Times New Roman"/>
          <w:color w:val="000000"/>
          <w:sz w:val="24"/>
          <w:szCs w:val="24"/>
        </w:rPr>
        <w:t>estruturado um mater</w:t>
      </w:r>
      <w:r w:rsidR="001547C6" w:rsidRPr="006E797A">
        <w:rPr>
          <w:rFonts w:ascii="Times New Roman" w:hAnsi="Times New Roman" w:cs="Times New Roman"/>
          <w:color w:val="000000"/>
          <w:sz w:val="24"/>
          <w:szCs w:val="24"/>
        </w:rPr>
        <w:t>ial, que em consonância com a política estadual, foi nomeado de Plano de Ensino Tutorado, este material visa</w:t>
      </w:r>
      <w:r w:rsidR="003258B5" w:rsidRPr="006E797A">
        <w:rPr>
          <w:rFonts w:ascii="Times New Roman" w:hAnsi="Times New Roman" w:cs="Times New Roman"/>
          <w:color w:val="000000"/>
          <w:sz w:val="24"/>
          <w:szCs w:val="24"/>
        </w:rPr>
        <w:t xml:space="preserve"> discutir </w:t>
      </w:r>
      <w:r w:rsidR="001547C6" w:rsidRPr="006E797A">
        <w:rPr>
          <w:rFonts w:ascii="Times New Roman" w:hAnsi="Times New Roman" w:cs="Times New Roman"/>
          <w:color w:val="000000"/>
          <w:sz w:val="24"/>
          <w:szCs w:val="24"/>
        </w:rPr>
        <w:t xml:space="preserve">as metas da </w:t>
      </w:r>
      <w:r w:rsidR="003258B5" w:rsidRPr="006E797A">
        <w:rPr>
          <w:rFonts w:ascii="Times New Roman" w:hAnsi="Times New Roman" w:cs="Times New Roman"/>
          <w:color w:val="000000"/>
          <w:sz w:val="24"/>
          <w:szCs w:val="24"/>
        </w:rPr>
        <w:t xml:space="preserve">Política de Saneamento Básico do Município de Três Corações, </w:t>
      </w:r>
      <w:r w:rsidR="00FB31E3">
        <w:rPr>
          <w:rFonts w:ascii="Times New Roman" w:hAnsi="Times New Roman" w:cs="Times New Roman"/>
          <w:color w:val="000000"/>
          <w:sz w:val="24"/>
          <w:szCs w:val="24"/>
        </w:rPr>
        <w:t>desenvolvido</w:t>
      </w:r>
      <w:r w:rsidR="001547C6" w:rsidRPr="006E797A">
        <w:rPr>
          <w:rFonts w:ascii="Times New Roman" w:hAnsi="Times New Roman" w:cs="Times New Roman"/>
          <w:color w:val="000000"/>
          <w:sz w:val="24"/>
          <w:szCs w:val="24"/>
        </w:rPr>
        <w:t xml:space="preserve"> em conjunto pelas </w:t>
      </w:r>
      <w:r w:rsidR="003258B5" w:rsidRPr="006E797A">
        <w:rPr>
          <w:rFonts w:ascii="Times New Roman" w:hAnsi="Times New Roman" w:cs="Times New Roman"/>
          <w:color w:val="000000"/>
          <w:sz w:val="24"/>
          <w:szCs w:val="24"/>
        </w:rPr>
        <w:t xml:space="preserve">equipes da </w:t>
      </w:r>
      <w:r w:rsidR="0015444B" w:rsidRPr="006E797A">
        <w:rPr>
          <w:rFonts w:ascii="Times New Roman" w:hAnsi="Times New Roman" w:cs="Times New Roman"/>
          <w:color w:val="000000"/>
          <w:sz w:val="24"/>
          <w:szCs w:val="24"/>
        </w:rPr>
        <w:t>Secretaria Municipal de Meio Ambiente e Secretaria Municipal de Educaç</w:t>
      </w:r>
      <w:r w:rsidR="003258B5" w:rsidRPr="006E797A">
        <w:rPr>
          <w:rFonts w:ascii="Times New Roman" w:hAnsi="Times New Roman" w:cs="Times New Roman"/>
          <w:color w:val="000000"/>
          <w:sz w:val="24"/>
          <w:szCs w:val="24"/>
        </w:rPr>
        <w:t>ão.</w:t>
      </w:r>
    </w:p>
    <w:p w14:paraId="31E04A70" w14:textId="440D9816" w:rsidR="00A078C8" w:rsidRPr="006E797A" w:rsidRDefault="003258B5" w:rsidP="001547C6">
      <w:pPr>
        <w:spacing w:line="360" w:lineRule="auto"/>
        <w:ind w:firstLine="720"/>
        <w:jc w:val="both"/>
        <w:rPr>
          <w:rFonts w:ascii="Times New Roman" w:eastAsia="Times New Roman" w:hAnsi="Times New Roman" w:cs="Times New Roman"/>
          <w:b/>
          <w:smallCaps/>
          <w:color w:val="1F497D" w:themeColor="text2"/>
          <w:sz w:val="24"/>
          <w:szCs w:val="24"/>
        </w:rPr>
      </w:pPr>
      <w:r w:rsidRPr="006E797A">
        <w:rPr>
          <w:rFonts w:ascii="Times New Roman" w:hAnsi="Times New Roman" w:cs="Times New Roman"/>
          <w:color w:val="000000"/>
          <w:sz w:val="24"/>
          <w:szCs w:val="24"/>
        </w:rPr>
        <w:t xml:space="preserve">Esse material </w:t>
      </w:r>
      <w:r w:rsidR="001547C6" w:rsidRPr="006E797A">
        <w:rPr>
          <w:rFonts w:ascii="Times New Roman" w:hAnsi="Times New Roman" w:cs="Times New Roman"/>
          <w:color w:val="000000"/>
          <w:sz w:val="24"/>
          <w:szCs w:val="24"/>
        </w:rPr>
        <w:t xml:space="preserve">é constituído de dois volumes e </w:t>
      </w:r>
      <w:r w:rsidR="00FB31E3">
        <w:rPr>
          <w:rFonts w:ascii="Times New Roman" w:hAnsi="Times New Roman" w:cs="Times New Roman"/>
          <w:color w:val="000000"/>
          <w:sz w:val="24"/>
          <w:szCs w:val="24"/>
        </w:rPr>
        <w:t>serão</w:t>
      </w:r>
      <w:r w:rsidRPr="006E797A">
        <w:rPr>
          <w:rFonts w:ascii="Times New Roman" w:hAnsi="Times New Roman" w:cs="Times New Roman"/>
          <w:color w:val="000000"/>
          <w:sz w:val="24"/>
          <w:szCs w:val="24"/>
        </w:rPr>
        <w:t xml:space="preserve"> </w:t>
      </w:r>
      <w:r w:rsidR="006E797A" w:rsidRPr="006E797A">
        <w:rPr>
          <w:rFonts w:ascii="Times New Roman" w:hAnsi="Times New Roman" w:cs="Times New Roman"/>
          <w:color w:val="000000"/>
          <w:sz w:val="24"/>
          <w:szCs w:val="24"/>
        </w:rPr>
        <w:t>utilizad</w:t>
      </w:r>
      <w:r w:rsidR="00FB31E3">
        <w:rPr>
          <w:rFonts w:ascii="Times New Roman" w:hAnsi="Times New Roman" w:cs="Times New Roman"/>
          <w:color w:val="000000"/>
          <w:sz w:val="24"/>
          <w:szCs w:val="24"/>
        </w:rPr>
        <w:t>os</w:t>
      </w:r>
      <w:r w:rsidR="006E797A" w:rsidRPr="006E797A">
        <w:rPr>
          <w:rFonts w:ascii="Times New Roman" w:hAnsi="Times New Roman" w:cs="Times New Roman"/>
          <w:color w:val="000000"/>
          <w:sz w:val="24"/>
          <w:szCs w:val="24"/>
        </w:rPr>
        <w:t xml:space="preserve"> nas aulas das escolas Rurais atendendo a transversalidade e a regionalidade do município, propostas</w:t>
      </w:r>
      <w:r w:rsidR="006100A9" w:rsidRPr="006E797A">
        <w:rPr>
          <w:rFonts w:ascii="Times New Roman" w:hAnsi="Times New Roman" w:cs="Times New Roman"/>
          <w:color w:val="000000"/>
          <w:sz w:val="24"/>
          <w:szCs w:val="24"/>
        </w:rPr>
        <w:t xml:space="preserve"> </w:t>
      </w:r>
      <w:r w:rsidR="006100A9" w:rsidRPr="006E797A">
        <w:rPr>
          <w:rFonts w:ascii="Times New Roman" w:hAnsi="Times New Roman" w:cs="Times New Roman"/>
          <w:color w:val="000000"/>
          <w:sz w:val="24"/>
          <w:szCs w:val="24"/>
        </w:rPr>
        <w:lastRenderedPageBreak/>
        <w:t>pela Política Nacional de Educação Ambiental</w:t>
      </w:r>
      <w:r w:rsidR="00FB31E3">
        <w:rPr>
          <w:rFonts w:ascii="Times New Roman" w:hAnsi="Times New Roman" w:cs="Times New Roman"/>
          <w:color w:val="000000"/>
          <w:sz w:val="24"/>
          <w:szCs w:val="24"/>
        </w:rPr>
        <w:t>.</w:t>
      </w:r>
    </w:p>
    <w:p w14:paraId="049467AF" w14:textId="77777777" w:rsidR="003258B5" w:rsidRPr="006E797A" w:rsidRDefault="00357611" w:rsidP="00D80CCD">
      <w:pPr>
        <w:spacing w:line="360" w:lineRule="auto"/>
        <w:rPr>
          <w:rFonts w:ascii="Times New Roman" w:eastAsia="Times New Roman" w:hAnsi="Times New Roman" w:cs="Times New Roman"/>
          <w:b/>
          <w:smallCaps/>
          <w:color w:val="1F497D" w:themeColor="text2"/>
          <w:sz w:val="24"/>
          <w:szCs w:val="24"/>
        </w:rPr>
      </w:pPr>
      <w:r w:rsidRPr="006E797A">
        <w:rPr>
          <w:rFonts w:ascii="Times New Roman" w:eastAsia="Times New Roman" w:hAnsi="Times New Roman" w:cs="Times New Roman"/>
          <w:b/>
          <w:smallCaps/>
          <w:color w:val="1F497D" w:themeColor="text2"/>
          <w:sz w:val="56"/>
          <w:szCs w:val="56"/>
        </w:rPr>
        <w:t>R</w:t>
      </w:r>
      <w:r w:rsidRPr="006E797A">
        <w:rPr>
          <w:rFonts w:ascii="Times New Roman" w:eastAsia="Times New Roman" w:hAnsi="Times New Roman" w:cs="Times New Roman"/>
          <w:b/>
          <w:smallCaps/>
          <w:color w:val="1F497D" w:themeColor="text2"/>
          <w:sz w:val="24"/>
          <w:szCs w:val="24"/>
        </w:rPr>
        <w:t xml:space="preserve">ESULTADOS E </w:t>
      </w:r>
      <w:r w:rsidRPr="006E797A">
        <w:rPr>
          <w:rFonts w:ascii="Times New Roman" w:eastAsia="Times New Roman" w:hAnsi="Times New Roman" w:cs="Times New Roman"/>
          <w:b/>
          <w:smallCaps/>
          <w:color w:val="1F497D" w:themeColor="text2"/>
          <w:sz w:val="56"/>
          <w:szCs w:val="56"/>
        </w:rPr>
        <w:t>D</w:t>
      </w:r>
      <w:r w:rsidRPr="006E797A">
        <w:rPr>
          <w:rFonts w:ascii="Times New Roman" w:eastAsia="Times New Roman" w:hAnsi="Times New Roman" w:cs="Times New Roman"/>
          <w:b/>
          <w:smallCaps/>
          <w:color w:val="1F497D" w:themeColor="text2"/>
          <w:sz w:val="24"/>
          <w:szCs w:val="24"/>
        </w:rPr>
        <w:t>ISCUSSÃO</w:t>
      </w:r>
    </w:p>
    <w:p w14:paraId="4C5A5281" w14:textId="1AB7BA51" w:rsidR="003A4265" w:rsidRPr="006E797A" w:rsidRDefault="003A4265" w:rsidP="008B2E36">
      <w:pPr>
        <w:spacing w:line="360" w:lineRule="auto"/>
        <w:ind w:firstLine="720"/>
        <w:jc w:val="both"/>
        <w:rPr>
          <w:rFonts w:ascii="Times New Roman" w:hAnsi="Times New Roman" w:cs="Times New Roman"/>
          <w:sz w:val="24"/>
          <w:szCs w:val="24"/>
        </w:rPr>
      </w:pPr>
      <w:r w:rsidRPr="006E797A">
        <w:rPr>
          <w:rFonts w:ascii="Times New Roman" w:hAnsi="Times New Roman" w:cs="Times New Roman"/>
          <w:sz w:val="24"/>
          <w:szCs w:val="24"/>
        </w:rPr>
        <w:t>“Saber mais sobre meio ambiente e o que é o saneamento é o suficiente para uma mudança de ação e reflexão do indivíduo e do coletivo” (BRASIL, 2009, p. 13), por acreditar que sim, a Prefeitura Municipal de Três Corações através da</w:t>
      </w:r>
      <w:r w:rsidR="008B2E36" w:rsidRPr="006E797A">
        <w:rPr>
          <w:rFonts w:ascii="Times New Roman" w:hAnsi="Times New Roman" w:cs="Times New Roman"/>
          <w:sz w:val="24"/>
          <w:szCs w:val="24"/>
        </w:rPr>
        <w:t xml:space="preserve">s </w:t>
      </w:r>
      <w:r w:rsidRPr="006E797A">
        <w:rPr>
          <w:rFonts w:ascii="Times New Roman" w:hAnsi="Times New Roman" w:cs="Times New Roman"/>
          <w:sz w:val="24"/>
          <w:szCs w:val="24"/>
        </w:rPr>
        <w:t>Secretaria</w:t>
      </w:r>
      <w:r w:rsidR="008B2E36" w:rsidRPr="006E797A">
        <w:rPr>
          <w:rFonts w:ascii="Times New Roman" w:hAnsi="Times New Roman" w:cs="Times New Roman"/>
          <w:sz w:val="24"/>
          <w:szCs w:val="24"/>
        </w:rPr>
        <w:t>s</w:t>
      </w:r>
      <w:proofErr w:type="gramStart"/>
      <w:r w:rsidR="008B2E36" w:rsidRPr="006E797A">
        <w:rPr>
          <w:rFonts w:ascii="Times New Roman" w:hAnsi="Times New Roman" w:cs="Times New Roman"/>
          <w:sz w:val="24"/>
          <w:szCs w:val="24"/>
        </w:rPr>
        <w:t xml:space="preserve"> </w:t>
      </w:r>
      <w:r w:rsidRPr="006E797A">
        <w:rPr>
          <w:rFonts w:ascii="Times New Roman" w:hAnsi="Times New Roman" w:cs="Times New Roman"/>
          <w:sz w:val="24"/>
          <w:szCs w:val="24"/>
        </w:rPr>
        <w:t xml:space="preserve"> </w:t>
      </w:r>
      <w:proofErr w:type="gramEnd"/>
      <w:r w:rsidRPr="006E797A">
        <w:rPr>
          <w:rFonts w:ascii="Times New Roman" w:hAnsi="Times New Roman" w:cs="Times New Roman"/>
          <w:sz w:val="24"/>
          <w:szCs w:val="24"/>
        </w:rPr>
        <w:t>M</w:t>
      </w:r>
      <w:r w:rsidR="008B2E36" w:rsidRPr="006E797A">
        <w:rPr>
          <w:rFonts w:ascii="Times New Roman" w:hAnsi="Times New Roman" w:cs="Times New Roman"/>
          <w:sz w:val="24"/>
          <w:szCs w:val="24"/>
        </w:rPr>
        <w:t xml:space="preserve">unicipais de Educação e Meio Ambiente, mantém um programa de Educação Ambiental, que estruturaram juntas um Plano de Ensino Tutorado, respeitando as diretrizes do Ensino Remoto instituído pelo Estado de Minas Gerais. As reuniões para analise e aprovação do material foram realizadas por web conferências como pode ser observado na Figura 02. </w:t>
      </w:r>
    </w:p>
    <w:p w14:paraId="401C05F7" w14:textId="77777777" w:rsidR="008B2E36" w:rsidRPr="006E797A" w:rsidRDefault="008B2E36" w:rsidP="00157C1A">
      <w:pPr>
        <w:ind w:firstLine="720"/>
        <w:jc w:val="both"/>
        <w:rPr>
          <w:rFonts w:ascii="Times New Roman" w:eastAsia="Times New Roman" w:hAnsi="Times New Roman" w:cs="Times New Roman"/>
          <w:b/>
          <w:smallCaps/>
          <w:color w:val="000000"/>
          <w:sz w:val="24"/>
          <w:szCs w:val="24"/>
        </w:rPr>
      </w:pPr>
      <w:r w:rsidRPr="006E797A">
        <w:rPr>
          <w:rFonts w:ascii="Times New Roman" w:hAnsi="Times New Roman" w:cs="Times New Roman"/>
          <w:noProof/>
          <w:lang w:eastAsia="pt-BR" w:bidi="ar-SA"/>
        </w:rPr>
        <w:drawing>
          <wp:inline distT="0" distB="0" distL="0" distR="0" wp14:anchorId="42DBA21A" wp14:editId="77141CB5">
            <wp:extent cx="2673350" cy="2262875"/>
            <wp:effectExtent l="0" t="0" r="0" b="444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677501" cy="2266389"/>
                    </a:xfrm>
                    <a:prstGeom prst="rect">
                      <a:avLst/>
                    </a:prstGeom>
                  </pic:spPr>
                </pic:pic>
              </a:graphicData>
            </a:graphic>
          </wp:inline>
        </w:drawing>
      </w:r>
    </w:p>
    <w:p w14:paraId="0E1DAC2D" w14:textId="77777777" w:rsidR="008B2E36" w:rsidRDefault="008B2E36" w:rsidP="00157C1A">
      <w:pPr>
        <w:ind w:firstLine="720"/>
        <w:jc w:val="both"/>
        <w:rPr>
          <w:rFonts w:ascii="Times New Roman" w:hAnsi="Times New Roman" w:cs="Times New Roman"/>
          <w:color w:val="000000"/>
          <w:sz w:val="24"/>
          <w:szCs w:val="24"/>
        </w:rPr>
      </w:pPr>
      <w:r w:rsidRPr="006E797A">
        <w:rPr>
          <w:rFonts w:ascii="Times New Roman" w:hAnsi="Times New Roman" w:cs="Times New Roman"/>
          <w:color w:val="000000"/>
          <w:sz w:val="24"/>
          <w:szCs w:val="24"/>
        </w:rPr>
        <w:t xml:space="preserve">Figura 02 – Fonte própria </w:t>
      </w:r>
    </w:p>
    <w:p w14:paraId="500738A9" w14:textId="77777777" w:rsidR="00157C1A" w:rsidRPr="006E797A" w:rsidRDefault="00157C1A" w:rsidP="00157C1A">
      <w:pPr>
        <w:ind w:firstLine="720"/>
        <w:jc w:val="both"/>
        <w:rPr>
          <w:rFonts w:ascii="Times New Roman" w:hAnsi="Times New Roman" w:cs="Times New Roman"/>
          <w:color w:val="000000"/>
          <w:sz w:val="24"/>
          <w:szCs w:val="24"/>
        </w:rPr>
      </w:pPr>
    </w:p>
    <w:p w14:paraId="2362ECDA" w14:textId="77777777" w:rsidR="00630308" w:rsidRPr="006E797A" w:rsidRDefault="00630308" w:rsidP="008B2E36">
      <w:pPr>
        <w:spacing w:line="360" w:lineRule="auto"/>
        <w:ind w:firstLine="720"/>
        <w:jc w:val="both"/>
        <w:rPr>
          <w:rFonts w:ascii="Times New Roman" w:hAnsi="Times New Roman" w:cs="Times New Roman"/>
          <w:noProof/>
          <w:sz w:val="20"/>
          <w:szCs w:val="20"/>
          <w:lang w:eastAsia="pt-BR" w:bidi="ar-SA"/>
        </w:rPr>
      </w:pPr>
      <w:r w:rsidRPr="006E797A">
        <w:rPr>
          <w:rFonts w:ascii="Times New Roman" w:hAnsi="Times New Roman" w:cs="Times New Roman"/>
          <w:color w:val="000000"/>
          <w:sz w:val="24"/>
          <w:szCs w:val="24"/>
        </w:rPr>
        <w:t>D</w:t>
      </w:r>
      <w:r w:rsidR="006100A9" w:rsidRPr="006E797A">
        <w:rPr>
          <w:rFonts w:ascii="Times New Roman" w:hAnsi="Times New Roman" w:cs="Times New Roman"/>
          <w:color w:val="000000"/>
          <w:sz w:val="24"/>
          <w:szCs w:val="24"/>
        </w:rPr>
        <w:t xml:space="preserve">e acordo com a Política Nacional de Educação Ambiental, ela deve ser realizada de maneira permanente no ensino formal, respeitando a </w:t>
      </w:r>
      <w:r w:rsidRPr="006E797A">
        <w:rPr>
          <w:rFonts w:ascii="Times New Roman" w:hAnsi="Times New Roman" w:cs="Times New Roman"/>
          <w:color w:val="000000"/>
          <w:sz w:val="24"/>
          <w:szCs w:val="24"/>
        </w:rPr>
        <w:t>transversal</w:t>
      </w:r>
      <w:r w:rsidR="006100A9" w:rsidRPr="006E797A">
        <w:rPr>
          <w:rFonts w:ascii="Times New Roman" w:hAnsi="Times New Roman" w:cs="Times New Roman"/>
          <w:color w:val="000000"/>
          <w:sz w:val="24"/>
          <w:szCs w:val="24"/>
        </w:rPr>
        <w:t xml:space="preserve">idade e </w:t>
      </w:r>
      <w:r w:rsidRPr="006E797A">
        <w:rPr>
          <w:rFonts w:ascii="Times New Roman" w:hAnsi="Times New Roman" w:cs="Times New Roman"/>
          <w:color w:val="000000"/>
          <w:sz w:val="24"/>
          <w:szCs w:val="24"/>
        </w:rPr>
        <w:t>estimulando a interdisciplinaridade do tema, deve promover o pertencimento do indiv</w:t>
      </w:r>
      <w:r w:rsidR="006100A9" w:rsidRPr="006E797A">
        <w:rPr>
          <w:rFonts w:ascii="Times New Roman" w:hAnsi="Times New Roman" w:cs="Times New Roman"/>
          <w:color w:val="000000"/>
          <w:sz w:val="24"/>
          <w:szCs w:val="24"/>
        </w:rPr>
        <w:t xml:space="preserve">íduo ao meio em que vive (BRASIL, 1999). </w:t>
      </w:r>
      <w:r w:rsidRPr="006E797A">
        <w:rPr>
          <w:rFonts w:ascii="Times New Roman" w:hAnsi="Times New Roman" w:cs="Times New Roman"/>
          <w:color w:val="000000"/>
          <w:sz w:val="24"/>
          <w:szCs w:val="24"/>
        </w:rPr>
        <w:t xml:space="preserve"> O material disponibilizado resgata a história do munic</w:t>
      </w:r>
      <w:r w:rsidR="0055204F" w:rsidRPr="006E797A">
        <w:rPr>
          <w:rFonts w:ascii="Times New Roman" w:hAnsi="Times New Roman" w:cs="Times New Roman"/>
          <w:color w:val="000000"/>
          <w:sz w:val="24"/>
          <w:szCs w:val="24"/>
        </w:rPr>
        <w:t>ípio tricordiano, como</w:t>
      </w:r>
      <w:r w:rsidR="008B2E36" w:rsidRPr="006E797A">
        <w:rPr>
          <w:rFonts w:ascii="Times New Roman" w:hAnsi="Times New Roman" w:cs="Times New Roman"/>
          <w:color w:val="000000"/>
          <w:sz w:val="24"/>
          <w:szCs w:val="24"/>
        </w:rPr>
        <w:t xml:space="preserve"> pode ser analisado na figura 03</w:t>
      </w:r>
      <w:r w:rsidR="0055204F" w:rsidRPr="006E797A">
        <w:rPr>
          <w:rFonts w:ascii="Times New Roman" w:hAnsi="Times New Roman" w:cs="Times New Roman"/>
          <w:color w:val="000000"/>
          <w:sz w:val="24"/>
          <w:szCs w:val="24"/>
        </w:rPr>
        <w:t xml:space="preserve">. </w:t>
      </w:r>
      <w:r w:rsidR="002E7A14" w:rsidRPr="006E797A">
        <w:rPr>
          <w:rFonts w:ascii="Times New Roman" w:hAnsi="Times New Roman" w:cs="Times New Roman"/>
          <w:noProof/>
          <w:sz w:val="20"/>
          <w:szCs w:val="20"/>
          <w:lang w:eastAsia="pt-BR" w:bidi="ar-SA"/>
        </w:rPr>
        <w:lastRenderedPageBreak/>
        <w:drawing>
          <wp:inline distT="0" distB="0" distL="0" distR="0" wp14:anchorId="71F79BA4" wp14:editId="431AE6FA">
            <wp:extent cx="4657725" cy="2158111"/>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668021" cy="2162882"/>
                    </a:xfrm>
                    <a:prstGeom prst="rect">
                      <a:avLst/>
                    </a:prstGeom>
                  </pic:spPr>
                </pic:pic>
              </a:graphicData>
            </a:graphic>
          </wp:inline>
        </w:drawing>
      </w:r>
    </w:p>
    <w:p w14:paraId="25252B02" w14:textId="77777777" w:rsidR="003258B5" w:rsidRPr="006E797A" w:rsidRDefault="00630308" w:rsidP="00D80CCD">
      <w:pPr>
        <w:spacing w:line="360" w:lineRule="auto"/>
        <w:rPr>
          <w:rFonts w:ascii="Times New Roman" w:eastAsia="Times New Roman" w:hAnsi="Times New Roman" w:cs="Times New Roman"/>
          <w:b/>
          <w:smallCaps/>
          <w:color w:val="1F497D" w:themeColor="text2"/>
          <w:sz w:val="20"/>
          <w:szCs w:val="20"/>
        </w:rPr>
      </w:pPr>
      <w:r w:rsidRPr="006E797A">
        <w:rPr>
          <w:rFonts w:ascii="Times New Roman" w:hAnsi="Times New Roman" w:cs="Times New Roman"/>
          <w:noProof/>
          <w:sz w:val="20"/>
          <w:szCs w:val="20"/>
          <w:lang w:eastAsia="pt-BR" w:bidi="ar-SA"/>
        </w:rPr>
        <w:t>F</w:t>
      </w:r>
      <w:r w:rsidR="008B2E36" w:rsidRPr="006E797A">
        <w:rPr>
          <w:rFonts w:ascii="Times New Roman" w:hAnsi="Times New Roman" w:cs="Times New Roman"/>
          <w:noProof/>
          <w:sz w:val="20"/>
          <w:szCs w:val="20"/>
          <w:lang w:eastAsia="pt-BR" w:bidi="ar-SA"/>
        </w:rPr>
        <w:t xml:space="preserve">igura 03 </w:t>
      </w:r>
      <w:r w:rsidRPr="006E797A">
        <w:rPr>
          <w:rFonts w:ascii="Times New Roman" w:hAnsi="Times New Roman" w:cs="Times New Roman"/>
          <w:noProof/>
          <w:sz w:val="20"/>
          <w:szCs w:val="20"/>
          <w:lang w:eastAsia="pt-BR" w:bidi="ar-SA"/>
        </w:rPr>
        <w:t xml:space="preserve">– Produção do autor </w:t>
      </w:r>
    </w:p>
    <w:p w14:paraId="1DEFADF7" w14:textId="1089A4A6" w:rsidR="00357611" w:rsidRPr="006E797A" w:rsidRDefault="00630308" w:rsidP="0055204F">
      <w:pPr>
        <w:spacing w:line="360" w:lineRule="auto"/>
        <w:ind w:firstLine="720"/>
        <w:jc w:val="both"/>
        <w:rPr>
          <w:rFonts w:ascii="Times New Roman" w:hAnsi="Times New Roman" w:cs="Times New Roman"/>
          <w:color w:val="000000"/>
          <w:sz w:val="24"/>
          <w:szCs w:val="24"/>
        </w:rPr>
      </w:pPr>
      <w:r w:rsidRPr="006E797A">
        <w:rPr>
          <w:rFonts w:ascii="Times New Roman" w:hAnsi="Times New Roman" w:cs="Times New Roman"/>
          <w:color w:val="000000"/>
          <w:sz w:val="24"/>
          <w:szCs w:val="24"/>
        </w:rPr>
        <w:t xml:space="preserve">De acordo com Instituto Brasileiro de Geografia e Estatística (2020), </w:t>
      </w:r>
      <w:r w:rsidRPr="00157C1A">
        <w:rPr>
          <w:rFonts w:ascii="Times New Roman" w:hAnsi="Times New Roman" w:cs="Times New Roman"/>
          <w:sz w:val="24"/>
          <w:szCs w:val="24"/>
        </w:rPr>
        <w:t xml:space="preserve">apenas 91,4% do município de Três Corações, </w:t>
      </w:r>
      <w:r w:rsidRPr="006E797A">
        <w:rPr>
          <w:rFonts w:ascii="Times New Roman" w:hAnsi="Times New Roman" w:cs="Times New Roman"/>
          <w:color w:val="000000"/>
          <w:sz w:val="24"/>
          <w:szCs w:val="24"/>
        </w:rPr>
        <w:t xml:space="preserve">portanto é </w:t>
      </w:r>
      <w:r w:rsidR="006100A9" w:rsidRPr="006E797A">
        <w:rPr>
          <w:rFonts w:ascii="Times New Roman" w:hAnsi="Times New Roman" w:cs="Times New Roman"/>
          <w:color w:val="000000"/>
          <w:sz w:val="24"/>
          <w:szCs w:val="24"/>
        </w:rPr>
        <w:t xml:space="preserve">necessário que o material de </w:t>
      </w:r>
      <w:r w:rsidRPr="006E797A">
        <w:rPr>
          <w:rFonts w:ascii="Times New Roman" w:hAnsi="Times New Roman" w:cs="Times New Roman"/>
          <w:color w:val="000000"/>
          <w:sz w:val="24"/>
          <w:szCs w:val="24"/>
        </w:rPr>
        <w:t xml:space="preserve">educação ambiental </w:t>
      </w:r>
      <w:r w:rsidR="006100A9" w:rsidRPr="006E797A">
        <w:rPr>
          <w:rFonts w:ascii="Times New Roman" w:hAnsi="Times New Roman" w:cs="Times New Roman"/>
          <w:color w:val="000000"/>
          <w:sz w:val="24"/>
          <w:szCs w:val="24"/>
        </w:rPr>
        <w:t>estimule</w:t>
      </w:r>
      <w:r w:rsidRPr="006E797A">
        <w:rPr>
          <w:rFonts w:ascii="Times New Roman" w:hAnsi="Times New Roman" w:cs="Times New Roman"/>
          <w:color w:val="000000"/>
          <w:sz w:val="24"/>
          <w:szCs w:val="24"/>
        </w:rPr>
        <w:t xml:space="preserve"> as pratica de uso correto da água, como pode ser percebido na F</w:t>
      </w:r>
      <w:r w:rsidR="0055204F" w:rsidRPr="006E797A">
        <w:rPr>
          <w:rFonts w:ascii="Times New Roman" w:hAnsi="Times New Roman" w:cs="Times New Roman"/>
          <w:color w:val="000000"/>
          <w:sz w:val="24"/>
          <w:szCs w:val="24"/>
        </w:rPr>
        <w:t>igura 0</w:t>
      </w:r>
      <w:r w:rsidR="008B2E36" w:rsidRPr="006E797A">
        <w:rPr>
          <w:rFonts w:ascii="Times New Roman" w:hAnsi="Times New Roman" w:cs="Times New Roman"/>
          <w:color w:val="000000"/>
          <w:sz w:val="24"/>
          <w:szCs w:val="24"/>
        </w:rPr>
        <w:t>4.</w:t>
      </w:r>
    </w:p>
    <w:p w14:paraId="0EF1A617" w14:textId="77777777" w:rsidR="0055204F" w:rsidRPr="006E797A" w:rsidRDefault="0055204F" w:rsidP="0055204F">
      <w:pPr>
        <w:spacing w:line="360" w:lineRule="auto"/>
        <w:ind w:firstLine="720"/>
        <w:rPr>
          <w:rFonts w:ascii="Times New Roman" w:eastAsia="Times New Roman" w:hAnsi="Times New Roman" w:cs="Times New Roman"/>
          <w:smallCaps/>
          <w:color w:val="000000"/>
          <w:sz w:val="20"/>
          <w:szCs w:val="20"/>
        </w:rPr>
      </w:pPr>
      <w:r w:rsidRPr="006E797A">
        <w:rPr>
          <w:rFonts w:ascii="Times New Roman" w:hAnsi="Times New Roman" w:cs="Times New Roman"/>
          <w:noProof/>
          <w:sz w:val="20"/>
          <w:szCs w:val="20"/>
          <w:lang w:eastAsia="pt-BR" w:bidi="ar-SA"/>
        </w:rPr>
        <w:drawing>
          <wp:inline distT="0" distB="0" distL="0" distR="0" wp14:anchorId="7A1BDD28" wp14:editId="1A004DA8">
            <wp:extent cx="3781425" cy="2361358"/>
            <wp:effectExtent l="0" t="0" r="0" b="127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781425" cy="2361358"/>
                    </a:xfrm>
                    <a:prstGeom prst="rect">
                      <a:avLst/>
                    </a:prstGeom>
                  </pic:spPr>
                </pic:pic>
              </a:graphicData>
            </a:graphic>
          </wp:inline>
        </w:drawing>
      </w:r>
    </w:p>
    <w:p w14:paraId="677D6D29" w14:textId="77777777" w:rsidR="0055204F" w:rsidRPr="006E797A" w:rsidRDefault="001547C6" w:rsidP="0055204F">
      <w:pPr>
        <w:spacing w:line="360" w:lineRule="auto"/>
        <w:ind w:firstLine="720"/>
        <w:rPr>
          <w:rFonts w:ascii="Times New Roman" w:eastAsia="Times New Roman" w:hAnsi="Times New Roman" w:cs="Times New Roman"/>
          <w:smallCaps/>
          <w:color w:val="000000"/>
          <w:sz w:val="20"/>
          <w:szCs w:val="20"/>
        </w:rPr>
      </w:pPr>
      <w:r w:rsidRPr="006E797A">
        <w:rPr>
          <w:rFonts w:ascii="Times New Roman" w:eastAsia="Times New Roman" w:hAnsi="Times New Roman" w:cs="Times New Roman"/>
          <w:smallCaps/>
          <w:color w:val="000000"/>
          <w:sz w:val="20"/>
          <w:szCs w:val="20"/>
        </w:rPr>
        <w:t>F</w:t>
      </w:r>
      <w:r w:rsidR="008B2E36" w:rsidRPr="006E797A">
        <w:rPr>
          <w:rFonts w:ascii="Times New Roman" w:eastAsia="Times New Roman" w:hAnsi="Times New Roman" w:cs="Times New Roman"/>
          <w:smallCaps/>
          <w:color w:val="000000"/>
          <w:sz w:val="20"/>
          <w:szCs w:val="20"/>
        </w:rPr>
        <w:t>igura 04</w:t>
      </w:r>
      <w:r w:rsidRPr="006E797A">
        <w:rPr>
          <w:rFonts w:ascii="Times New Roman" w:eastAsia="Times New Roman" w:hAnsi="Times New Roman" w:cs="Times New Roman"/>
          <w:smallCaps/>
          <w:color w:val="000000"/>
          <w:sz w:val="20"/>
          <w:szCs w:val="20"/>
        </w:rPr>
        <w:t xml:space="preserve"> - </w:t>
      </w:r>
      <w:r w:rsidR="0055204F" w:rsidRPr="006E797A">
        <w:rPr>
          <w:rFonts w:ascii="Times New Roman" w:eastAsia="Times New Roman" w:hAnsi="Times New Roman" w:cs="Times New Roman"/>
          <w:smallCaps/>
          <w:color w:val="000000"/>
          <w:sz w:val="20"/>
          <w:szCs w:val="20"/>
        </w:rPr>
        <w:t xml:space="preserve">Fonte: própria </w:t>
      </w:r>
    </w:p>
    <w:p w14:paraId="51D1AF8F" w14:textId="77777777" w:rsidR="008B2E36" w:rsidRPr="006E797A" w:rsidRDefault="008B2E36" w:rsidP="008B2E36">
      <w:pPr>
        <w:spacing w:line="360" w:lineRule="auto"/>
        <w:rPr>
          <w:rFonts w:ascii="Times New Roman" w:eastAsia="Times New Roman" w:hAnsi="Times New Roman" w:cs="Times New Roman"/>
          <w:smallCaps/>
          <w:color w:val="000000"/>
          <w:sz w:val="20"/>
          <w:szCs w:val="20"/>
        </w:rPr>
      </w:pPr>
    </w:p>
    <w:p w14:paraId="7448EFD7" w14:textId="05440D3E" w:rsidR="00357611" w:rsidRPr="006E797A" w:rsidRDefault="0055204F" w:rsidP="008B2E36">
      <w:pPr>
        <w:spacing w:line="360" w:lineRule="auto"/>
        <w:ind w:firstLine="720"/>
        <w:jc w:val="both"/>
        <w:rPr>
          <w:rFonts w:ascii="Times New Roman" w:hAnsi="Times New Roman" w:cs="Times New Roman"/>
          <w:color w:val="162937"/>
          <w:sz w:val="24"/>
          <w:szCs w:val="24"/>
          <w:shd w:val="clear" w:color="auto" w:fill="FFFFFF"/>
        </w:rPr>
      </w:pPr>
      <w:r w:rsidRPr="006E797A">
        <w:rPr>
          <w:rFonts w:ascii="Times New Roman" w:hAnsi="Times New Roman" w:cs="Times New Roman"/>
          <w:color w:val="162937"/>
          <w:sz w:val="24"/>
          <w:szCs w:val="24"/>
          <w:shd w:val="clear" w:color="auto" w:fill="FFFFFF"/>
        </w:rPr>
        <w:t>De acordo com a Lei de Saneamento Básico, deve-se estimular as praticas conservacionistas do solo, o que pode ser comprovado pelo ensino da técnica de compostagem, um meio de</w:t>
      </w:r>
      <w:r w:rsidR="003A4265" w:rsidRPr="006E797A">
        <w:rPr>
          <w:rFonts w:ascii="Times New Roman" w:hAnsi="Times New Roman" w:cs="Times New Roman"/>
          <w:color w:val="162937"/>
          <w:sz w:val="24"/>
          <w:szCs w:val="24"/>
          <w:shd w:val="clear" w:color="auto" w:fill="FFFFFF"/>
        </w:rPr>
        <w:t xml:space="preserve"> </w:t>
      </w:r>
      <w:r w:rsidRPr="006E797A">
        <w:rPr>
          <w:rFonts w:ascii="Times New Roman" w:hAnsi="Times New Roman" w:cs="Times New Roman"/>
          <w:color w:val="162937"/>
          <w:sz w:val="24"/>
          <w:szCs w:val="24"/>
          <w:shd w:val="clear" w:color="auto" w:fill="FFFFFF"/>
        </w:rPr>
        <w:t>resolver a destinação dos resíduos org</w:t>
      </w:r>
      <w:r w:rsidR="006100A9" w:rsidRPr="006E797A">
        <w:rPr>
          <w:rFonts w:ascii="Times New Roman" w:hAnsi="Times New Roman" w:cs="Times New Roman"/>
          <w:color w:val="162937"/>
          <w:sz w:val="24"/>
          <w:szCs w:val="24"/>
          <w:shd w:val="clear" w:color="auto" w:fill="FFFFFF"/>
        </w:rPr>
        <w:t>ânicos na zona rural, o que</w:t>
      </w:r>
      <w:r w:rsidR="00DB530B" w:rsidRPr="006E797A">
        <w:rPr>
          <w:rFonts w:ascii="Times New Roman" w:hAnsi="Times New Roman" w:cs="Times New Roman"/>
          <w:color w:val="162937"/>
          <w:sz w:val="24"/>
          <w:szCs w:val="24"/>
          <w:shd w:val="clear" w:color="auto" w:fill="FFFFFF"/>
        </w:rPr>
        <w:t xml:space="preserve"> pode ser percebido na figura 05</w:t>
      </w:r>
      <w:r w:rsidR="00756070" w:rsidRPr="006E797A">
        <w:rPr>
          <w:rFonts w:ascii="Times New Roman" w:hAnsi="Times New Roman" w:cs="Times New Roman"/>
          <w:color w:val="162937"/>
          <w:sz w:val="24"/>
          <w:szCs w:val="24"/>
          <w:shd w:val="clear" w:color="auto" w:fill="FFFFFF"/>
        </w:rPr>
        <w:t xml:space="preserve"> e 06</w:t>
      </w:r>
      <w:r w:rsidR="006100A9" w:rsidRPr="006E797A">
        <w:rPr>
          <w:rFonts w:ascii="Times New Roman" w:hAnsi="Times New Roman" w:cs="Times New Roman"/>
          <w:color w:val="162937"/>
          <w:sz w:val="24"/>
          <w:szCs w:val="24"/>
          <w:shd w:val="clear" w:color="auto" w:fill="FFFFFF"/>
        </w:rPr>
        <w:t>.</w:t>
      </w:r>
    </w:p>
    <w:p w14:paraId="2D2604B7" w14:textId="77777777" w:rsidR="00756070" w:rsidRPr="006E797A" w:rsidRDefault="00756070" w:rsidP="00357611">
      <w:pPr>
        <w:spacing w:line="360" w:lineRule="auto"/>
        <w:rPr>
          <w:rFonts w:ascii="Times New Roman" w:hAnsi="Times New Roman" w:cs="Times New Roman"/>
          <w:noProof/>
          <w:lang w:eastAsia="pt-BR" w:bidi="ar-SA"/>
        </w:rPr>
      </w:pPr>
    </w:p>
    <w:p w14:paraId="268FB2D4" w14:textId="77777777" w:rsidR="00756070" w:rsidRPr="00157C1A" w:rsidRDefault="0055204F" w:rsidP="00157C1A">
      <w:pPr>
        <w:jc w:val="center"/>
        <w:rPr>
          <w:rFonts w:ascii="Times New Roman" w:hAnsi="Times New Roman" w:cs="Times New Roman"/>
          <w:noProof/>
          <w:sz w:val="20"/>
          <w:szCs w:val="20"/>
          <w:lang w:eastAsia="pt-BR" w:bidi="ar-SA"/>
        </w:rPr>
      </w:pPr>
      <w:r w:rsidRPr="00157C1A">
        <w:rPr>
          <w:rFonts w:ascii="Times New Roman" w:hAnsi="Times New Roman" w:cs="Times New Roman"/>
          <w:noProof/>
          <w:sz w:val="20"/>
          <w:szCs w:val="20"/>
          <w:lang w:eastAsia="pt-BR" w:bidi="ar-SA"/>
        </w:rPr>
        <w:lastRenderedPageBreak/>
        <w:drawing>
          <wp:inline distT="0" distB="0" distL="0" distR="0" wp14:anchorId="18AFDEE8" wp14:editId="2E071897">
            <wp:extent cx="3400425" cy="2904258"/>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418408" cy="2919617"/>
                    </a:xfrm>
                    <a:prstGeom prst="rect">
                      <a:avLst/>
                    </a:prstGeom>
                  </pic:spPr>
                </pic:pic>
              </a:graphicData>
            </a:graphic>
          </wp:inline>
        </w:drawing>
      </w:r>
    </w:p>
    <w:p w14:paraId="71CC3A64" w14:textId="300E541A" w:rsidR="00756070" w:rsidRDefault="00756070" w:rsidP="00157C1A">
      <w:pPr>
        <w:jc w:val="center"/>
        <w:rPr>
          <w:rFonts w:ascii="Times New Roman" w:hAnsi="Times New Roman" w:cs="Times New Roman"/>
          <w:noProof/>
          <w:sz w:val="20"/>
          <w:szCs w:val="20"/>
          <w:lang w:eastAsia="pt-BR" w:bidi="ar-SA"/>
        </w:rPr>
      </w:pPr>
      <w:r w:rsidRPr="00157C1A">
        <w:rPr>
          <w:rFonts w:ascii="Times New Roman" w:hAnsi="Times New Roman" w:cs="Times New Roman"/>
          <w:color w:val="162937"/>
          <w:sz w:val="20"/>
          <w:szCs w:val="20"/>
          <w:shd w:val="clear" w:color="auto" w:fill="FFFFFF"/>
        </w:rPr>
        <w:t>Figura 05</w:t>
      </w:r>
      <w:proofErr w:type="gramStart"/>
      <w:r w:rsidRPr="00157C1A">
        <w:rPr>
          <w:rFonts w:ascii="Times New Roman" w:hAnsi="Times New Roman" w:cs="Times New Roman"/>
          <w:color w:val="162937"/>
          <w:sz w:val="20"/>
          <w:szCs w:val="20"/>
          <w:shd w:val="clear" w:color="auto" w:fill="FFFFFF"/>
        </w:rPr>
        <w:t xml:space="preserve">  </w:t>
      </w:r>
      <w:proofErr w:type="gramEnd"/>
      <w:r w:rsidRPr="00157C1A">
        <w:rPr>
          <w:rFonts w:ascii="Times New Roman" w:hAnsi="Times New Roman" w:cs="Times New Roman"/>
          <w:color w:val="162937"/>
          <w:sz w:val="20"/>
          <w:szCs w:val="20"/>
          <w:shd w:val="clear" w:color="auto" w:fill="FFFFFF"/>
        </w:rPr>
        <w:t>- Fonte própria</w:t>
      </w:r>
    </w:p>
    <w:p w14:paraId="24D759A0" w14:textId="77777777" w:rsidR="00157C1A" w:rsidRDefault="00157C1A" w:rsidP="00157C1A">
      <w:pPr>
        <w:jc w:val="center"/>
        <w:rPr>
          <w:rFonts w:ascii="Times New Roman" w:hAnsi="Times New Roman" w:cs="Times New Roman"/>
          <w:noProof/>
          <w:sz w:val="20"/>
          <w:szCs w:val="20"/>
          <w:lang w:eastAsia="pt-BR" w:bidi="ar-SA"/>
        </w:rPr>
      </w:pPr>
    </w:p>
    <w:p w14:paraId="3A839272" w14:textId="77777777" w:rsidR="00157C1A" w:rsidRDefault="00157C1A" w:rsidP="00157C1A">
      <w:pPr>
        <w:jc w:val="center"/>
        <w:rPr>
          <w:rFonts w:ascii="Times New Roman" w:hAnsi="Times New Roman" w:cs="Times New Roman"/>
          <w:noProof/>
          <w:sz w:val="20"/>
          <w:szCs w:val="20"/>
          <w:lang w:eastAsia="pt-BR" w:bidi="ar-SA"/>
        </w:rPr>
      </w:pPr>
    </w:p>
    <w:p w14:paraId="6495E073" w14:textId="77777777" w:rsidR="00157C1A" w:rsidRDefault="00157C1A" w:rsidP="00157C1A">
      <w:pPr>
        <w:jc w:val="center"/>
        <w:rPr>
          <w:rFonts w:ascii="Times New Roman" w:hAnsi="Times New Roman" w:cs="Times New Roman"/>
          <w:noProof/>
          <w:sz w:val="20"/>
          <w:szCs w:val="20"/>
          <w:lang w:eastAsia="pt-BR" w:bidi="ar-SA"/>
        </w:rPr>
      </w:pPr>
    </w:p>
    <w:p w14:paraId="64D08F17" w14:textId="77777777" w:rsidR="00157C1A" w:rsidRPr="00157C1A" w:rsidRDefault="00157C1A" w:rsidP="00157C1A">
      <w:pPr>
        <w:jc w:val="center"/>
        <w:rPr>
          <w:rFonts w:ascii="Times New Roman" w:hAnsi="Times New Roman" w:cs="Times New Roman"/>
          <w:noProof/>
          <w:sz w:val="20"/>
          <w:szCs w:val="20"/>
          <w:lang w:eastAsia="pt-BR" w:bidi="ar-SA"/>
        </w:rPr>
      </w:pPr>
    </w:p>
    <w:p w14:paraId="42E90431" w14:textId="77777777" w:rsidR="0055204F" w:rsidRPr="006E797A" w:rsidRDefault="006100A9" w:rsidP="00157C1A">
      <w:pPr>
        <w:jc w:val="center"/>
        <w:rPr>
          <w:rFonts w:ascii="Times New Roman" w:eastAsia="Times New Roman" w:hAnsi="Times New Roman" w:cs="Times New Roman"/>
          <w:b/>
          <w:smallCaps/>
          <w:color w:val="000000"/>
        </w:rPr>
      </w:pPr>
      <w:r w:rsidRPr="006E797A">
        <w:rPr>
          <w:rFonts w:ascii="Times New Roman" w:hAnsi="Times New Roman" w:cs="Times New Roman"/>
          <w:noProof/>
          <w:lang w:eastAsia="pt-BR" w:bidi="ar-SA"/>
        </w:rPr>
        <w:drawing>
          <wp:inline distT="0" distB="0" distL="0" distR="0" wp14:anchorId="61471612" wp14:editId="7F2699BC">
            <wp:extent cx="4381500" cy="2330554"/>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381500" cy="2330554"/>
                    </a:xfrm>
                    <a:prstGeom prst="rect">
                      <a:avLst/>
                    </a:prstGeom>
                  </pic:spPr>
                </pic:pic>
              </a:graphicData>
            </a:graphic>
          </wp:inline>
        </w:drawing>
      </w:r>
    </w:p>
    <w:p w14:paraId="00529B01" w14:textId="30BD2EC1" w:rsidR="0055204F" w:rsidRPr="006E797A" w:rsidRDefault="00756070" w:rsidP="00157C1A">
      <w:pPr>
        <w:jc w:val="center"/>
        <w:rPr>
          <w:rFonts w:ascii="Times New Roman" w:eastAsia="Times New Roman" w:hAnsi="Times New Roman" w:cs="Times New Roman"/>
          <w:b/>
          <w:smallCaps/>
          <w:color w:val="000000"/>
        </w:rPr>
      </w:pPr>
      <w:r w:rsidRPr="006E797A">
        <w:rPr>
          <w:rFonts w:ascii="Times New Roman" w:hAnsi="Times New Roman" w:cs="Times New Roman"/>
          <w:color w:val="162937"/>
          <w:sz w:val="24"/>
          <w:szCs w:val="24"/>
          <w:shd w:val="clear" w:color="auto" w:fill="FFFFFF"/>
        </w:rPr>
        <w:t>Figura 06</w:t>
      </w:r>
      <w:r w:rsidR="003A4265" w:rsidRPr="006E797A">
        <w:rPr>
          <w:rFonts w:ascii="Times New Roman" w:hAnsi="Times New Roman" w:cs="Times New Roman"/>
          <w:color w:val="162937"/>
          <w:sz w:val="24"/>
          <w:szCs w:val="24"/>
          <w:shd w:val="clear" w:color="auto" w:fill="FFFFFF"/>
        </w:rPr>
        <w:t xml:space="preserve"> – Fonte própria</w:t>
      </w:r>
    </w:p>
    <w:p w14:paraId="3A3EF8B8" w14:textId="77777777" w:rsidR="00157C1A" w:rsidRDefault="00157C1A" w:rsidP="00157C1A">
      <w:pPr>
        <w:spacing w:line="360" w:lineRule="auto"/>
        <w:jc w:val="both"/>
        <w:rPr>
          <w:rFonts w:ascii="Times New Roman" w:hAnsi="Times New Roman" w:cs="Times New Roman"/>
          <w:color w:val="162937"/>
          <w:sz w:val="24"/>
          <w:szCs w:val="24"/>
          <w:shd w:val="clear" w:color="auto" w:fill="FFFFFF"/>
        </w:rPr>
      </w:pPr>
    </w:p>
    <w:p w14:paraId="394FF22B" w14:textId="72D37AC2" w:rsidR="0055204F" w:rsidRPr="006E797A" w:rsidRDefault="003A4265" w:rsidP="00C758D3">
      <w:pPr>
        <w:spacing w:line="360" w:lineRule="auto"/>
        <w:ind w:firstLine="720"/>
        <w:jc w:val="both"/>
        <w:rPr>
          <w:rFonts w:ascii="Times New Roman" w:hAnsi="Times New Roman" w:cs="Times New Roman"/>
          <w:color w:val="162937"/>
          <w:sz w:val="24"/>
          <w:szCs w:val="24"/>
          <w:shd w:val="clear" w:color="auto" w:fill="FFFFFF"/>
        </w:rPr>
      </w:pPr>
      <w:r w:rsidRPr="006E797A">
        <w:rPr>
          <w:rFonts w:ascii="Times New Roman" w:hAnsi="Times New Roman" w:cs="Times New Roman"/>
          <w:color w:val="162937"/>
          <w:sz w:val="24"/>
          <w:szCs w:val="24"/>
          <w:shd w:val="clear" w:color="auto" w:fill="FFFFFF"/>
        </w:rPr>
        <w:t>A coleta do lixo na zona rural tem se mostrado um dos problemas apontados pelo Plano Municipal de Saneamento Básico do Município de Três Corações (2013),</w:t>
      </w:r>
      <w:proofErr w:type="gramStart"/>
      <w:r w:rsidRPr="006E797A">
        <w:rPr>
          <w:rFonts w:ascii="Times New Roman" w:hAnsi="Times New Roman" w:cs="Times New Roman"/>
          <w:color w:val="162937"/>
          <w:sz w:val="24"/>
          <w:szCs w:val="24"/>
          <w:shd w:val="clear" w:color="auto" w:fill="FFFFFF"/>
        </w:rPr>
        <w:t xml:space="preserve">  </w:t>
      </w:r>
      <w:proofErr w:type="gramEnd"/>
      <w:r w:rsidRPr="006E797A">
        <w:rPr>
          <w:rFonts w:ascii="Times New Roman" w:hAnsi="Times New Roman" w:cs="Times New Roman"/>
          <w:color w:val="162937"/>
          <w:sz w:val="24"/>
          <w:szCs w:val="24"/>
          <w:shd w:val="clear" w:color="auto" w:fill="FFFFFF"/>
        </w:rPr>
        <w:t>portanto, o material apresenta a melhor forma de destinação dos resíduos, apresentando para os moradores o zoneamento e  período da coleta, como pode ser observado na figura 06</w:t>
      </w:r>
      <w:r w:rsidR="00C758D3">
        <w:rPr>
          <w:rFonts w:ascii="Times New Roman" w:hAnsi="Times New Roman" w:cs="Times New Roman"/>
          <w:color w:val="162937"/>
          <w:sz w:val="24"/>
          <w:szCs w:val="24"/>
          <w:shd w:val="clear" w:color="auto" w:fill="FFFFFF"/>
        </w:rPr>
        <w:t>. N</w:t>
      </w:r>
      <w:r w:rsidRPr="006E797A">
        <w:rPr>
          <w:rFonts w:ascii="Times New Roman" w:hAnsi="Times New Roman" w:cs="Times New Roman"/>
          <w:color w:val="162937"/>
          <w:sz w:val="24"/>
          <w:szCs w:val="24"/>
          <w:shd w:val="clear" w:color="auto" w:fill="FFFFFF"/>
        </w:rPr>
        <w:t>a figura 07, temos uma pr</w:t>
      </w:r>
      <w:r w:rsidR="00C758D3">
        <w:rPr>
          <w:rFonts w:ascii="Times New Roman" w:hAnsi="Times New Roman" w:cs="Times New Roman"/>
          <w:color w:val="162937"/>
          <w:sz w:val="24"/>
          <w:szCs w:val="24"/>
          <w:shd w:val="clear" w:color="auto" w:fill="FFFFFF"/>
        </w:rPr>
        <w:t>á</w:t>
      </w:r>
      <w:r w:rsidRPr="006E797A">
        <w:rPr>
          <w:rFonts w:ascii="Times New Roman" w:hAnsi="Times New Roman" w:cs="Times New Roman"/>
          <w:color w:val="162937"/>
          <w:sz w:val="24"/>
          <w:szCs w:val="24"/>
          <w:shd w:val="clear" w:color="auto" w:fill="FFFFFF"/>
        </w:rPr>
        <w:t>tica apontad</w:t>
      </w:r>
      <w:r w:rsidR="00C758D3">
        <w:rPr>
          <w:rFonts w:ascii="Times New Roman" w:hAnsi="Times New Roman" w:cs="Times New Roman"/>
          <w:color w:val="162937"/>
          <w:sz w:val="24"/>
          <w:szCs w:val="24"/>
          <w:shd w:val="clear" w:color="auto" w:fill="FFFFFF"/>
        </w:rPr>
        <w:t>a</w:t>
      </w:r>
      <w:r w:rsidRPr="006E797A">
        <w:rPr>
          <w:rFonts w:ascii="Times New Roman" w:hAnsi="Times New Roman" w:cs="Times New Roman"/>
          <w:color w:val="162937"/>
          <w:sz w:val="24"/>
          <w:szCs w:val="24"/>
          <w:shd w:val="clear" w:color="auto" w:fill="FFFFFF"/>
        </w:rPr>
        <w:t xml:space="preserve"> como comum no município, a queimada dos Resíduos inorgânicos, no material ocorre a discussão dest</w:t>
      </w:r>
      <w:r w:rsidR="00C758D3">
        <w:rPr>
          <w:rFonts w:ascii="Times New Roman" w:hAnsi="Times New Roman" w:cs="Times New Roman"/>
          <w:color w:val="162937"/>
          <w:sz w:val="24"/>
          <w:szCs w:val="24"/>
          <w:shd w:val="clear" w:color="auto" w:fill="FFFFFF"/>
        </w:rPr>
        <w:t>a</w:t>
      </w:r>
      <w:r w:rsidRPr="006E797A">
        <w:rPr>
          <w:rFonts w:ascii="Times New Roman" w:hAnsi="Times New Roman" w:cs="Times New Roman"/>
          <w:color w:val="162937"/>
          <w:sz w:val="24"/>
          <w:szCs w:val="24"/>
          <w:shd w:val="clear" w:color="auto" w:fill="FFFFFF"/>
        </w:rPr>
        <w:t xml:space="preserve"> pr</w:t>
      </w:r>
      <w:r w:rsidR="00C758D3">
        <w:rPr>
          <w:rFonts w:ascii="Times New Roman" w:hAnsi="Times New Roman" w:cs="Times New Roman"/>
          <w:color w:val="162937"/>
          <w:sz w:val="24"/>
          <w:szCs w:val="24"/>
          <w:shd w:val="clear" w:color="auto" w:fill="FFFFFF"/>
        </w:rPr>
        <w:t>á</w:t>
      </w:r>
      <w:r w:rsidRPr="006E797A">
        <w:rPr>
          <w:rFonts w:ascii="Times New Roman" w:hAnsi="Times New Roman" w:cs="Times New Roman"/>
          <w:color w:val="162937"/>
          <w:sz w:val="24"/>
          <w:szCs w:val="24"/>
          <w:shd w:val="clear" w:color="auto" w:fill="FFFFFF"/>
        </w:rPr>
        <w:t xml:space="preserve">tica e suas consequências </w:t>
      </w:r>
      <w:r w:rsidRPr="006E797A">
        <w:rPr>
          <w:rFonts w:ascii="Times New Roman" w:hAnsi="Times New Roman" w:cs="Times New Roman"/>
          <w:color w:val="162937"/>
          <w:sz w:val="24"/>
          <w:szCs w:val="24"/>
          <w:shd w:val="clear" w:color="auto" w:fill="FFFFFF"/>
        </w:rPr>
        <w:lastRenderedPageBreak/>
        <w:t>para o meio ambiente, como pode ser observa</w:t>
      </w:r>
      <w:r w:rsidR="00756070" w:rsidRPr="006E797A">
        <w:rPr>
          <w:rFonts w:ascii="Times New Roman" w:hAnsi="Times New Roman" w:cs="Times New Roman"/>
          <w:color w:val="162937"/>
          <w:sz w:val="24"/>
          <w:szCs w:val="24"/>
          <w:shd w:val="clear" w:color="auto" w:fill="FFFFFF"/>
        </w:rPr>
        <w:t>do na Figura  08</w:t>
      </w:r>
      <w:r w:rsidRPr="006E797A">
        <w:rPr>
          <w:rFonts w:ascii="Times New Roman" w:hAnsi="Times New Roman" w:cs="Times New Roman"/>
          <w:color w:val="162937"/>
          <w:sz w:val="24"/>
          <w:szCs w:val="24"/>
          <w:shd w:val="clear" w:color="auto" w:fill="FFFFFF"/>
        </w:rPr>
        <w:t xml:space="preserve">. </w:t>
      </w:r>
    </w:p>
    <w:p w14:paraId="4B0A2979" w14:textId="77777777" w:rsidR="00756070" w:rsidRPr="006E797A" w:rsidRDefault="003A4265" w:rsidP="003A4265">
      <w:pPr>
        <w:spacing w:line="360" w:lineRule="auto"/>
        <w:rPr>
          <w:rFonts w:ascii="Times New Roman" w:hAnsi="Times New Roman" w:cs="Times New Roman"/>
          <w:noProof/>
          <w:lang w:eastAsia="pt-BR" w:bidi="ar-SA"/>
        </w:rPr>
      </w:pPr>
      <w:r w:rsidRPr="006E797A">
        <w:rPr>
          <w:rFonts w:ascii="Times New Roman" w:hAnsi="Times New Roman" w:cs="Times New Roman"/>
          <w:noProof/>
          <w:lang w:eastAsia="pt-BR" w:bidi="ar-SA"/>
        </w:rPr>
        <w:drawing>
          <wp:inline distT="0" distB="0" distL="0" distR="0" wp14:anchorId="06E4C267" wp14:editId="11029BB3">
            <wp:extent cx="4600575" cy="3213324"/>
            <wp:effectExtent l="0" t="0" r="0" b="635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607521" cy="3218175"/>
                    </a:xfrm>
                    <a:prstGeom prst="rect">
                      <a:avLst/>
                    </a:prstGeom>
                  </pic:spPr>
                </pic:pic>
              </a:graphicData>
            </a:graphic>
          </wp:inline>
        </w:drawing>
      </w:r>
      <w:r w:rsidRPr="006E797A">
        <w:rPr>
          <w:rFonts w:ascii="Times New Roman" w:hAnsi="Times New Roman" w:cs="Times New Roman"/>
          <w:noProof/>
          <w:lang w:eastAsia="pt-BR" w:bidi="ar-SA"/>
        </w:rPr>
        <w:t xml:space="preserve"> </w:t>
      </w:r>
    </w:p>
    <w:p w14:paraId="5FE5D63B" w14:textId="77777777" w:rsidR="00756070" w:rsidRPr="006E797A" w:rsidRDefault="00756070" w:rsidP="003A4265">
      <w:pPr>
        <w:spacing w:line="360" w:lineRule="auto"/>
        <w:rPr>
          <w:rFonts w:ascii="Times New Roman" w:hAnsi="Times New Roman" w:cs="Times New Roman"/>
          <w:noProof/>
          <w:lang w:eastAsia="pt-BR" w:bidi="ar-SA"/>
        </w:rPr>
      </w:pPr>
      <w:r w:rsidRPr="006E797A">
        <w:rPr>
          <w:rFonts w:ascii="Times New Roman" w:hAnsi="Times New Roman" w:cs="Times New Roman"/>
          <w:noProof/>
          <w:lang w:eastAsia="pt-BR" w:bidi="ar-SA"/>
        </w:rPr>
        <w:t xml:space="preserve">Figura 07 – Fonte própria </w:t>
      </w:r>
    </w:p>
    <w:p w14:paraId="0F587605" w14:textId="77777777" w:rsidR="003A4265" w:rsidRPr="00157C1A" w:rsidRDefault="003A4265" w:rsidP="003A4265">
      <w:pPr>
        <w:spacing w:line="360" w:lineRule="auto"/>
        <w:rPr>
          <w:rFonts w:ascii="Times New Roman" w:eastAsia="Times New Roman" w:hAnsi="Times New Roman" w:cs="Times New Roman"/>
          <w:b/>
          <w:smallCaps/>
          <w:color w:val="000000"/>
          <w:sz w:val="20"/>
          <w:szCs w:val="20"/>
        </w:rPr>
      </w:pPr>
      <w:r w:rsidRPr="00157C1A">
        <w:rPr>
          <w:rFonts w:ascii="Times New Roman" w:hAnsi="Times New Roman" w:cs="Times New Roman"/>
          <w:noProof/>
          <w:sz w:val="20"/>
          <w:szCs w:val="20"/>
          <w:lang w:eastAsia="pt-BR" w:bidi="ar-SA"/>
        </w:rPr>
        <w:drawing>
          <wp:inline distT="0" distB="0" distL="0" distR="0" wp14:anchorId="2C1BD0EF" wp14:editId="422B2F6D">
            <wp:extent cx="4533900" cy="3626982"/>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537521" cy="3629879"/>
                    </a:xfrm>
                    <a:prstGeom prst="rect">
                      <a:avLst/>
                    </a:prstGeom>
                  </pic:spPr>
                </pic:pic>
              </a:graphicData>
            </a:graphic>
          </wp:inline>
        </w:drawing>
      </w:r>
    </w:p>
    <w:p w14:paraId="4FB45676" w14:textId="77777777" w:rsidR="003A4265" w:rsidRPr="00157C1A" w:rsidRDefault="00756070" w:rsidP="003A4265">
      <w:pPr>
        <w:spacing w:line="360" w:lineRule="auto"/>
        <w:ind w:firstLine="720"/>
        <w:rPr>
          <w:rFonts w:ascii="Times New Roman" w:hAnsi="Times New Roman" w:cs="Times New Roman"/>
          <w:color w:val="162937"/>
          <w:sz w:val="20"/>
          <w:szCs w:val="20"/>
          <w:shd w:val="clear" w:color="auto" w:fill="FFFFFF"/>
        </w:rPr>
      </w:pPr>
      <w:r w:rsidRPr="00157C1A">
        <w:rPr>
          <w:rFonts w:ascii="Times New Roman" w:hAnsi="Times New Roman" w:cs="Times New Roman"/>
          <w:color w:val="162937"/>
          <w:sz w:val="20"/>
          <w:szCs w:val="20"/>
          <w:shd w:val="clear" w:color="auto" w:fill="FFFFFF"/>
        </w:rPr>
        <w:t>Figura 08</w:t>
      </w:r>
      <w:r w:rsidR="003A4265" w:rsidRPr="00157C1A">
        <w:rPr>
          <w:rFonts w:ascii="Times New Roman" w:hAnsi="Times New Roman" w:cs="Times New Roman"/>
          <w:color w:val="162937"/>
          <w:sz w:val="20"/>
          <w:szCs w:val="20"/>
          <w:shd w:val="clear" w:color="auto" w:fill="FFFFFF"/>
        </w:rPr>
        <w:t xml:space="preserve"> – Fonte própria </w:t>
      </w:r>
    </w:p>
    <w:p w14:paraId="64B77CA0" w14:textId="77777777" w:rsidR="00157C1A" w:rsidRDefault="00157C1A" w:rsidP="003A4265">
      <w:pPr>
        <w:spacing w:line="360" w:lineRule="auto"/>
        <w:ind w:firstLine="720"/>
        <w:rPr>
          <w:rFonts w:ascii="Times New Roman" w:hAnsi="Times New Roman" w:cs="Times New Roman"/>
          <w:color w:val="162937"/>
          <w:sz w:val="24"/>
          <w:szCs w:val="24"/>
          <w:shd w:val="clear" w:color="auto" w:fill="FFFFFF"/>
        </w:rPr>
      </w:pPr>
    </w:p>
    <w:p w14:paraId="5465D2FE" w14:textId="77777777" w:rsidR="00C37963" w:rsidRDefault="00C37963" w:rsidP="003A4265">
      <w:pPr>
        <w:spacing w:line="360" w:lineRule="auto"/>
        <w:ind w:firstLine="720"/>
        <w:rPr>
          <w:rFonts w:ascii="Times New Roman" w:hAnsi="Times New Roman" w:cs="Times New Roman"/>
          <w:color w:val="162937"/>
          <w:sz w:val="24"/>
          <w:szCs w:val="24"/>
          <w:shd w:val="clear" w:color="auto" w:fill="FFFFFF"/>
        </w:rPr>
      </w:pPr>
      <w:r>
        <w:rPr>
          <w:rFonts w:ascii="Times New Roman" w:hAnsi="Times New Roman" w:cs="Times New Roman"/>
          <w:color w:val="162937"/>
          <w:sz w:val="24"/>
          <w:szCs w:val="24"/>
          <w:shd w:val="clear" w:color="auto" w:fill="FFFFFF"/>
        </w:rPr>
        <w:lastRenderedPageBreak/>
        <w:t xml:space="preserve">Todo o material foi estruturado a partir das habilidades previstas na Base Nacional Curricular comum, sendo elencadas estas habilidades para serem desenvolvidas a </w:t>
      </w:r>
      <w:proofErr w:type="gramStart"/>
      <w:r>
        <w:rPr>
          <w:rFonts w:ascii="Times New Roman" w:hAnsi="Times New Roman" w:cs="Times New Roman"/>
          <w:color w:val="162937"/>
          <w:sz w:val="24"/>
          <w:szCs w:val="24"/>
          <w:shd w:val="clear" w:color="auto" w:fill="FFFFFF"/>
        </w:rPr>
        <w:t>partir</w:t>
      </w:r>
      <w:proofErr w:type="gramEnd"/>
      <w:r>
        <w:rPr>
          <w:rFonts w:ascii="Times New Roman" w:hAnsi="Times New Roman" w:cs="Times New Roman"/>
          <w:color w:val="162937"/>
          <w:sz w:val="24"/>
          <w:szCs w:val="24"/>
          <w:shd w:val="clear" w:color="auto" w:fill="FFFFFF"/>
        </w:rPr>
        <w:t xml:space="preserve"> </w:t>
      </w:r>
      <w:proofErr w:type="gramStart"/>
      <w:r>
        <w:rPr>
          <w:rFonts w:ascii="Times New Roman" w:hAnsi="Times New Roman" w:cs="Times New Roman"/>
          <w:color w:val="162937"/>
          <w:sz w:val="24"/>
          <w:szCs w:val="24"/>
          <w:shd w:val="clear" w:color="auto" w:fill="FFFFFF"/>
        </w:rPr>
        <w:t>do</w:t>
      </w:r>
      <w:proofErr w:type="gramEnd"/>
      <w:r>
        <w:rPr>
          <w:rFonts w:ascii="Times New Roman" w:hAnsi="Times New Roman" w:cs="Times New Roman"/>
          <w:color w:val="162937"/>
          <w:sz w:val="24"/>
          <w:szCs w:val="24"/>
          <w:shd w:val="clear" w:color="auto" w:fill="FFFFFF"/>
        </w:rPr>
        <w:t xml:space="preserve"> Programa de Ensino Tutorado, como pode ser percebidas na Figura 09. </w:t>
      </w:r>
    </w:p>
    <w:p w14:paraId="615C4A37" w14:textId="77777777" w:rsidR="00C37963" w:rsidRPr="00EE44AB" w:rsidRDefault="00C37963" w:rsidP="00C37963">
      <w:pPr>
        <w:spacing w:line="360" w:lineRule="auto"/>
        <w:ind w:firstLine="720"/>
        <w:jc w:val="center"/>
        <w:rPr>
          <w:rFonts w:ascii="Times New Roman" w:eastAsia="Times New Roman" w:hAnsi="Times New Roman" w:cs="Times New Roman"/>
          <w:b/>
          <w:smallCaps/>
          <w:color w:val="000000"/>
          <w:sz w:val="20"/>
          <w:szCs w:val="20"/>
        </w:rPr>
      </w:pPr>
      <w:r w:rsidRPr="00EE44AB">
        <w:rPr>
          <w:noProof/>
          <w:sz w:val="20"/>
          <w:szCs w:val="20"/>
          <w:lang w:eastAsia="pt-BR" w:bidi="ar-SA"/>
        </w:rPr>
        <w:drawing>
          <wp:inline distT="0" distB="0" distL="0" distR="0" wp14:anchorId="0DC730D5" wp14:editId="2DA912C1">
            <wp:extent cx="4857750" cy="125730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866044" cy="1259447"/>
                    </a:xfrm>
                    <a:prstGeom prst="rect">
                      <a:avLst/>
                    </a:prstGeom>
                  </pic:spPr>
                </pic:pic>
              </a:graphicData>
            </a:graphic>
          </wp:inline>
        </w:drawing>
      </w:r>
    </w:p>
    <w:p w14:paraId="2C98080F" w14:textId="77777777" w:rsidR="00C37963" w:rsidRPr="00EE44AB" w:rsidRDefault="00C37963" w:rsidP="00C37963">
      <w:pPr>
        <w:spacing w:line="360" w:lineRule="auto"/>
        <w:ind w:firstLine="720"/>
        <w:jc w:val="center"/>
        <w:rPr>
          <w:rFonts w:ascii="Times New Roman" w:eastAsia="Times New Roman" w:hAnsi="Times New Roman" w:cs="Times New Roman"/>
          <w:b/>
          <w:smallCaps/>
          <w:color w:val="000000"/>
          <w:sz w:val="20"/>
          <w:szCs w:val="20"/>
        </w:rPr>
      </w:pPr>
      <w:r w:rsidRPr="00EE44AB">
        <w:rPr>
          <w:rFonts w:ascii="Times New Roman" w:hAnsi="Times New Roman" w:cs="Times New Roman"/>
          <w:color w:val="162937"/>
          <w:sz w:val="20"/>
          <w:szCs w:val="20"/>
          <w:shd w:val="clear" w:color="auto" w:fill="FFFFFF"/>
        </w:rPr>
        <w:t xml:space="preserve">Figura 09 – Fonte própria </w:t>
      </w:r>
    </w:p>
    <w:p w14:paraId="5F79E663" w14:textId="77777777" w:rsidR="00C37963" w:rsidRPr="006E797A" w:rsidRDefault="00C37963" w:rsidP="00C37963">
      <w:pPr>
        <w:spacing w:line="360" w:lineRule="auto"/>
        <w:ind w:firstLine="720"/>
        <w:jc w:val="center"/>
        <w:rPr>
          <w:rFonts w:ascii="Times New Roman" w:eastAsia="Times New Roman" w:hAnsi="Times New Roman" w:cs="Times New Roman"/>
          <w:b/>
          <w:smallCaps/>
          <w:color w:val="000000"/>
        </w:rPr>
      </w:pPr>
    </w:p>
    <w:p w14:paraId="628853FB" w14:textId="0469994B" w:rsidR="00A078C8" w:rsidRPr="006E797A" w:rsidRDefault="00A078C8" w:rsidP="00A078C8">
      <w:pPr>
        <w:spacing w:line="360" w:lineRule="auto"/>
        <w:rPr>
          <w:rFonts w:ascii="Times New Roman" w:eastAsia="Times New Roman" w:hAnsi="Times New Roman" w:cs="Times New Roman"/>
          <w:b/>
          <w:smallCaps/>
          <w:color w:val="1F497D" w:themeColor="text2"/>
          <w:sz w:val="24"/>
          <w:szCs w:val="24"/>
        </w:rPr>
      </w:pPr>
      <w:r w:rsidRPr="006E797A">
        <w:rPr>
          <w:rFonts w:ascii="Times New Roman" w:eastAsia="Times New Roman" w:hAnsi="Times New Roman" w:cs="Times New Roman"/>
          <w:b/>
          <w:smallCaps/>
          <w:color w:val="1F497D" w:themeColor="text2"/>
          <w:sz w:val="56"/>
          <w:szCs w:val="56"/>
        </w:rPr>
        <w:t>C</w:t>
      </w:r>
      <w:r w:rsidRPr="006E797A">
        <w:rPr>
          <w:rFonts w:ascii="Times New Roman" w:eastAsia="Times New Roman" w:hAnsi="Times New Roman" w:cs="Times New Roman"/>
          <w:b/>
          <w:smallCaps/>
          <w:color w:val="1F497D" w:themeColor="text2"/>
          <w:sz w:val="24"/>
          <w:szCs w:val="24"/>
        </w:rPr>
        <w:t>ONCLUSÕES ou</w:t>
      </w:r>
      <w:r w:rsidR="00C758D3">
        <w:rPr>
          <w:rFonts w:ascii="Times New Roman" w:eastAsia="Times New Roman" w:hAnsi="Times New Roman" w:cs="Times New Roman"/>
          <w:b/>
          <w:smallCaps/>
          <w:color w:val="1F497D" w:themeColor="text2"/>
          <w:sz w:val="24"/>
          <w:szCs w:val="24"/>
        </w:rPr>
        <w:t xml:space="preserve"> </w:t>
      </w:r>
      <w:r w:rsidRPr="006E797A">
        <w:rPr>
          <w:rFonts w:ascii="Times New Roman" w:eastAsia="Times New Roman" w:hAnsi="Times New Roman" w:cs="Times New Roman"/>
          <w:b/>
          <w:smallCaps/>
          <w:color w:val="1F497D" w:themeColor="text2"/>
          <w:sz w:val="56"/>
          <w:szCs w:val="56"/>
        </w:rPr>
        <w:t>C</w:t>
      </w:r>
      <w:r w:rsidRPr="006E797A">
        <w:rPr>
          <w:rFonts w:ascii="Times New Roman" w:eastAsia="Times New Roman" w:hAnsi="Times New Roman" w:cs="Times New Roman"/>
          <w:b/>
          <w:smallCaps/>
          <w:color w:val="1F497D" w:themeColor="text2"/>
          <w:sz w:val="24"/>
          <w:szCs w:val="24"/>
        </w:rPr>
        <w:t xml:space="preserve">ONSIDERAÇÕES </w:t>
      </w:r>
      <w:r w:rsidRPr="006E797A">
        <w:rPr>
          <w:rFonts w:ascii="Times New Roman" w:eastAsia="Times New Roman" w:hAnsi="Times New Roman" w:cs="Times New Roman"/>
          <w:b/>
          <w:smallCaps/>
          <w:color w:val="1F497D" w:themeColor="text2"/>
          <w:sz w:val="56"/>
          <w:szCs w:val="56"/>
        </w:rPr>
        <w:t>F</w:t>
      </w:r>
      <w:r w:rsidRPr="006E797A">
        <w:rPr>
          <w:rFonts w:ascii="Times New Roman" w:eastAsia="Times New Roman" w:hAnsi="Times New Roman" w:cs="Times New Roman"/>
          <w:b/>
          <w:smallCaps/>
          <w:color w:val="1F497D" w:themeColor="text2"/>
          <w:sz w:val="24"/>
          <w:szCs w:val="24"/>
        </w:rPr>
        <w:t>INAIS</w:t>
      </w:r>
    </w:p>
    <w:p w14:paraId="230AB33B" w14:textId="2CA5B826" w:rsidR="00756070" w:rsidRPr="00C37963" w:rsidRDefault="008B2E36" w:rsidP="00C37963">
      <w:pPr>
        <w:spacing w:line="360" w:lineRule="auto"/>
        <w:ind w:firstLine="720"/>
        <w:jc w:val="both"/>
        <w:rPr>
          <w:rFonts w:ascii="Times New Roman" w:hAnsi="Times New Roman" w:cs="Times New Roman"/>
          <w:sz w:val="24"/>
          <w:szCs w:val="24"/>
        </w:rPr>
      </w:pPr>
      <w:r w:rsidRPr="00C37963">
        <w:rPr>
          <w:rFonts w:ascii="Times New Roman" w:hAnsi="Times New Roman" w:cs="Times New Roman"/>
          <w:sz w:val="24"/>
          <w:szCs w:val="24"/>
        </w:rPr>
        <w:t>Atrav</w:t>
      </w:r>
      <w:r w:rsidR="00756070" w:rsidRPr="00C37963">
        <w:rPr>
          <w:rFonts w:ascii="Times New Roman" w:hAnsi="Times New Roman" w:cs="Times New Roman"/>
          <w:sz w:val="24"/>
          <w:szCs w:val="24"/>
        </w:rPr>
        <w:t>és desta experiência acredita-se que o Plano Municipal de Saneamento Básico é uma conquista</w:t>
      </w:r>
      <w:r w:rsidR="00C758D3">
        <w:rPr>
          <w:rFonts w:ascii="Times New Roman" w:hAnsi="Times New Roman" w:cs="Times New Roman"/>
          <w:sz w:val="24"/>
          <w:szCs w:val="24"/>
        </w:rPr>
        <w:t>,</w:t>
      </w:r>
      <w:r w:rsidR="00756070" w:rsidRPr="00C37963">
        <w:rPr>
          <w:rFonts w:ascii="Times New Roman" w:hAnsi="Times New Roman" w:cs="Times New Roman"/>
          <w:sz w:val="24"/>
          <w:szCs w:val="24"/>
        </w:rPr>
        <w:t xml:space="preserve"> que suas metas devem ser revistas a cada 10 anos e que quanto mais se conhecer </w:t>
      </w:r>
      <w:r w:rsidR="00C37963">
        <w:rPr>
          <w:rFonts w:ascii="Times New Roman" w:hAnsi="Times New Roman" w:cs="Times New Roman"/>
          <w:sz w:val="24"/>
          <w:szCs w:val="24"/>
        </w:rPr>
        <w:t>sobre</w:t>
      </w:r>
      <w:r w:rsidR="00756070" w:rsidRPr="00C37963">
        <w:rPr>
          <w:rFonts w:ascii="Times New Roman" w:hAnsi="Times New Roman" w:cs="Times New Roman"/>
          <w:sz w:val="24"/>
          <w:szCs w:val="24"/>
        </w:rPr>
        <w:t xml:space="preserve"> o meio em que vivemos, maiores s</w:t>
      </w:r>
      <w:r w:rsidR="00C758D3">
        <w:rPr>
          <w:rFonts w:ascii="Times New Roman" w:hAnsi="Times New Roman" w:cs="Times New Roman"/>
          <w:sz w:val="24"/>
          <w:szCs w:val="24"/>
        </w:rPr>
        <w:t>er</w:t>
      </w:r>
      <w:r w:rsidR="00756070" w:rsidRPr="00C37963">
        <w:rPr>
          <w:rFonts w:ascii="Times New Roman" w:hAnsi="Times New Roman" w:cs="Times New Roman"/>
          <w:sz w:val="24"/>
          <w:szCs w:val="24"/>
        </w:rPr>
        <w:t>ão a</w:t>
      </w:r>
      <w:r w:rsidR="00C758D3">
        <w:rPr>
          <w:rFonts w:ascii="Times New Roman" w:hAnsi="Times New Roman" w:cs="Times New Roman"/>
          <w:sz w:val="24"/>
          <w:szCs w:val="24"/>
        </w:rPr>
        <w:t>s</w:t>
      </w:r>
      <w:r w:rsidR="00756070" w:rsidRPr="00C37963">
        <w:rPr>
          <w:rFonts w:ascii="Times New Roman" w:hAnsi="Times New Roman" w:cs="Times New Roman"/>
          <w:sz w:val="24"/>
          <w:szCs w:val="24"/>
        </w:rPr>
        <w:t xml:space="preserve"> chance</w:t>
      </w:r>
      <w:r w:rsidR="00C758D3">
        <w:rPr>
          <w:rFonts w:ascii="Times New Roman" w:hAnsi="Times New Roman" w:cs="Times New Roman"/>
          <w:sz w:val="24"/>
          <w:szCs w:val="24"/>
        </w:rPr>
        <w:t>s</w:t>
      </w:r>
      <w:r w:rsidR="00756070" w:rsidRPr="00C37963">
        <w:rPr>
          <w:rFonts w:ascii="Times New Roman" w:hAnsi="Times New Roman" w:cs="Times New Roman"/>
          <w:sz w:val="24"/>
          <w:szCs w:val="24"/>
        </w:rPr>
        <w:t xml:space="preserve"> da participação nas Políticas Públicas de Saneamento. </w:t>
      </w:r>
    </w:p>
    <w:p w14:paraId="6C8A9940" w14:textId="08B8CDCD" w:rsidR="00C37963" w:rsidRDefault="00756070" w:rsidP="00C37963">
      <w:pPr>
        <w:spacing w:line="360" w:lineRule="auto"/>
        <w:ind w:firstLine="720"/>
        <w:jc w:val="both"/>
        <w:rPr>
          <w:rFonts w:ascii="Times New Roman" w:hAnsi="Times New Roman" w:cs="Times New Roman"/>
          <w:sz w:val="24"/>
          <w:szCs w:val="24"/>
        </w:rPr>
      </w:pPr>
      <w:r w:rsidRPr="00C37963">
        <w:rPr>
          <w:rFonts w:ascii="Times New Roman" w:hAnsi="Times New Roman" w:cs="Times New Roman"/>
          <w:sz w:val="24"/>
          <w:szCs w:val="24"/>
        </w:rPr>
        <w:t xml:space="preserve">A Educação Ambiental é uma ferramenta transversal e interdisciplinar que pode </w:t>
      </w:r>
      <w:r w:rsidR="00C758D3" w:rsidRPr="00C37963">
        <w:rPr>
          <w:rFonts w:ascii="Times New Roman" w:hAnsi="Times New Roman" w:cs="Times New Roman"/>
          <w:sz w:val="24"/>
          <w:szCs w:val="24"/>
        </w:rPr>
        <w:t>ser realizada</w:t>
      </w:r>
      <w:r w:rsidRPr="00C37963">
        <w:rPr>
          <w:rFonts w:ascii="Times New Roman" w:hAnsi="Times New Roman" w:cs="Times New Roman"/>
          <w:sz w:val="24"/>
          <w:szCs w:val="24"/>
        </w:rPr>
        <w:t xml:space="preserve"> através de um Plano de Ensino Tutorado, direcionado para uma determinada realidade, sendo esta uma importante ferramenta de conscientização para o Ensino Formal. </w:t>
      </w:r>
    </w:p>
    <w:p w14:paraId="55A75046" w14:textId="77777777" w:rsidR="00EE44AB" w:rsidRDefault="00EE44AB" w:rsidP="00C37963">
      <w:pPr>
        <w:spacing w:line="360" w:lineRule="auto"/>
        <w:ind w:firstLine="720"/>
        <w:jc w:val="both"/>
        <w:rPr>
          <w:rFonts w:ascii="Times New Roman" w:hAnsi="Times New Roman" w:cs="Times New Roman"/>
          <w:sz w:val="24"/>
          <w:szCs w:val="24"/>
        </w:rPr>
      </w:pPr>
    </w:p>
    <w:p w14:paraId="0EBF65A0" w14:textId="77777777" w:rsidR="00EE44AB" w:rsidRDefault="00EE44AB" w:rsidP="00C37963">
      <w:pPr>
        <w:spacing w:line="360" w:lineRule="auto"/>
        <w:ind w:firstLine="720"/>
        <w:jc w:val="both"/>
        <w:rPr>
          <w:rFonts w:ascii="Times New Roman" w:hAnsi="Times New Roman" w:cs="Times New Roman"/>
          <w:sz w:val="24"/>
          <w:szCs w:val="24"/>
        </w:rPr>
      </w:pPr>
    </w:p>
    <w:p w14:paraId="5FAA5695" w14:textId="77777777" w:rsidR="00EE44AB" w:rsidRDefault="00EE44AB" w:rsidP="00C37963">
      <w:pPr>
        <w:spacing w:line="360" w:lineRule="auto"/>
        <w:ind w:firstLine="720"/>
        <w:jc w:val="both"/>
        <w:rPr>
          <w:rFonts w:ascii="Times New Roman" w:hAnsi="Times New Roman" w:cs="Times New Roman"/>
          <w:sz w:val="24"/>
          <w:szCs w:val="24"/>
        </w:rPr>
      </w:pPr>
    </w:p>
    <w:p w14:paraId="24C87975" w14:textId="77777777" w:rsidR="00EE44AB" w:rsidRDefault="00EE44AB" w:rsidP="00C37963">
      <w:pPr>
        <w:spacing w:line="360" w:lineRule="auto"/>
        <w:ind w:firstLine="720"/>
        <w:jc w:val="both"/>
        <w:rPr>
          <w:rFonts w:ascii="Times New Roman" w:hAnsi="Times New Roman" w:cs="Times New Roman"/>
          <w:sz w:val="24"/>
          <w:szCs w:val="24"/>
        </w:rPr>
      </w:pPr>
    </w:p>
    <w:p w14:paraId="39E8437D" w14:textId="77777777" w:rsidR="00EE44AB" w:rsidRDefault="00EE44AB" w:rsidP="00C37963">
      <w:pPr>
        <w:spacing w:line="360" w:lineRule="auto"/>
        <w:ind w:firstLine="720"/>
        <w:jc w:val="both"/>
        <w:rPr>
          <w:rFonts w:ascii="Times New Roman" w:hAnsi="Times New Roman" w:cs="Times New Roman"/>
          <w:sz w:val="24"/>
          <w:szCs w:val="24"/>
        </w:rPr>
      </w:pPr>
    </w:p>
    <w:p w14:paraId="1E71DEEA" w14:textId="77777777" w:rsidR="00EE44AB" w:rsidRDefault="00EE44AB" w:rsidP="00C37963">
      <w:pPr>
        <w:spacing w:line="360" w:lineRule="auto"/>
        <w:ind w:firstLine="720"/>
        <w:jc w:val="both"/>
        <w:rPr>
          <w:rFonts w:ascii="Times New Roman" w:hAnsi="Times New Roman" w:cs="Times New Roman"/>
          <w:sz w:val="24"/>
          <w:szCs w:val="24"/>
        </w:rPr>
      </w:pPr>
    </w:p>
    <w:p w14:paraId="11817BF2" w14:textId="77777777" w:rsidR="00EE44AB" w:rsidRDefault="00EE44AB" w:rsidP="00C37963">
      <w:pPr>
        <w:spacing w:line="360" w:lineRule="auto"/>
        <w:ind w:firstLine="720"/>
        <w:jc w:val="both"/>
        <w:rPr>
          <w:rFonts w:ascii="Times New Roman" w:hAnsi="Times New Roman" w:cs="Times New Roman"/>
          <w:sz w:val="24"/>
          <w:szCs w:val="24"/>
        </w:rPr>
      </w:pPr>
    </w:p>
    <w:p w14:paraId="2F7CAA96" w14:textId="77777777" w:rsidR="00EE44AB" w:rsidRDefault="00EE44AB" w:rsidP="00C37963">
      <w:pPr>
        <w:spacing w:line="360" w:lineRule="auto"/>
        <w:ind w:firstLine="720"/>
        <w:jc w:val="both"/>
        <w:rPr>
          <w:rFonts w:ascii="Times New Roman" w:hAnsi="Times New Roman" w:cs="Times New Roman"/>
          <w:sz w:val="24"/>
          <w:szCs w:val="24"/>
        </w:rPr>
      </w:pPr>
    </w:p>
    <w:p w14:paraId="5CA914C2" w14:textId="77777777" w:rsidR="00EE44AB" w:rsidRDefault="00EE44AB" w:rsidP="00C37963">
      <w:pPr>
        <w:spacing w:line="360" w:lineRule="auto"/>
        <w:ind w:firstLine="720"/>
        <w:jc w:val="both"/>
        <w:rPr>
          <w:rFonts w:ascii="Times New Roman" w:hAnsi="Times New Roman" w:cs="Times New Roman"/>
          <w:sz w:val="24"/>
          <w:szCs w:val="24"/>
        </w:rPr>
      </w:pPr>
    </w:p>
    <w:p w14:paraId="304A1258" w14:textId="77777777" w:rsidR="00EE44AB" w:rsidRPr="00C37963" w:rsidRDefault="00EE44AB" w:rsidP="00C37963">
      <w:pPr>
        <w:spacing w:line="360" w:lineRule="auto"/>
        <w:ind w:firstLine="720"/>
        <w:jc w:val="both"/>
        <w:rPr>
          <w:rFonts w:ascii="Times New Roman" w:eastAsia="Times New Roman" w:hAnsi="Times New Roman" w:cs="Times New Roman"/>
          <w:b/>
          <w:smallCaps/>
          <w:color w:val="000000"/>
          <w:sz w:val="24"/>
          <w:szCs w:val="24"/>
        </w:rPr>
      </w:pPr>
    </w:p>
    <w:p w14:paraId="1C261CA5" w14:textId="77777777" w:rsidR="00C37963" w:rsidRPr="006E797A" w:rsidRDefault="00C37963" w:rsidP="005C7432">
      <w:pPr>
        <w:pStyle w:val="Corpodetexto"/>
        <w:spacing w:before="94" w:line="244" w:lineRule="auto"/>
        <w:ind w:right="38"/>
        <w:jc w:val="both"/>
        <w:rPr>
          <w:rFonts w:ascii="Times New Roman" w:hAnsi="Times New Roman" w:cs="Times New Roman"/>
          <w:color w:val="231F20"/>
          <w:w w:val="95"/>
          <w:lang w:val="pt-BR"/>
        </w:rPr>
      </w:pPr>
    </w:p>
    <w:p w14:paraId="7D25AB19" w14:textId="77777777" w:rsidR="00C37963" w:rsidRPr="006E797A" w:rsidRDefault="00A078C8" w:rsidP="00A078C8">
      <w:pPr>
        <w:tabs>
          <w:tab w:val="center" w:pos="4536"/>
        </w:tabs>
        <w:spacing w:line="360" w:lineRule="auto"/>
        <w:rPr>
          <w:rFonts w:ascii="Times New Roman" w:eastAsia="Times New Roman" w:hAnsi="Times New Roman" w:cs="Times New Roman"/>
          <w:b/>
          <w:smallCaps/>
          <w:color w:val="1F497D" w:themeColor="text2"/>
          <w:sz w:val="24"/>
          <w:szCs w:val="24"/>
        </w:rPr>
      </w:pPr>
      <w:r w:rsidRPr="006E797A">
        <w:rPr>
          <w:rFonts w:ascii="Times New Roman" w:eastAsia="Times New Roman" w:hAnsi="Times New Roman" w:cs="Times New Roman"/>
          <w:b/>
          <w:smallCaps/>
          <w:color w:val="1F497D" w:themeColor="text2"/>
          <w:sz w:val="56"/>
          <w:szCs w:val="56"/>
        </w:rPr>
        <w:t>R</w:t>
      </w:r>
      <w:r w:rsidRPr="006E797A">
        <w:rPr>
          <w:rFonts w:ascii="Times New Roman" w:eastAsia="Times New Roman" w:hAnsi="Times New Roman" w:cs="Times New Roman"/>
          <w:b/>
          <w:smallCaps/>
          <w:color w:val="1F497D" w:themeColor="text2"/>
          <w:sz w:val="24"/>
          <w:szCs w:val="24"/>
        </w:rPr>
        <w:t>EFERÊNCIAS</w:t>
      </w:r>
    </w:p>
    <w:p w14:paraId="2921D106" w14:textId="77777777" w:rsidR="001D71BA" w:rsidRPr="006B5B94" w:rsidRDefault="00CE2040" w:rsidP="00D20ED7">
      <w:pPr>
        <w:tabs>
          <w:tab w:val="center" w:pos="4536"/>
        </w:tabs>
        <w:rPr>
          <w:rFonts w:ascii="Times New Roman" w:eastAsia="Times New Roman" w:hAnsi="Times New Roman" w:cs="Times New Roman"/>
          <w:smallCaps/>
          <w:sz w:val="20"/>
          <w:szCs w:val="20"/>
        </w:rPr>
      </w:pPr>
      <w:hyperlink r:id="rId26" w:history="1">
        <w:r w:rsidR="001D71BA" w:rsidRPr="006B5B94">
          <w:rPr>
            <w:rStyle w:val="Hyperlink"/>
            <w:rFonts w:ascii="Times New Roman" w:eastAsia="Times New Roman" w:hAnsi="Times New Roman" w:cs="Times New Roman"/>
            <w:smallCaps/>
            <w:color w:val="auto"/>
            <w:sz w:val="20"/>
            <w:szCs w:val="20"/>
          </w:rPr>
          <w:t>https://cidades.ibge.gov.br/brasil/mg/tres-coracoes/panorama</w:t>
        </w:r>
      </w:hyperlink>
    </w:p>
    <w:p w14:paraId="115C9F3C" w14:textId="77777777" w:rsidR="001D71BA" w:rsidRPr="006B5B94" w:rsidRDefault="001D71BA" w:rsidP="00D20ED7">
      <w:pPr>
        <w:tabs>
          <w:tab w:val="center" w:pos="4536"/>
        </w:tabs>
        <w:rPr>
          <w:rFonts w:ascii="Times New Roman" w:eastAsia="Times New Roman" w:hAnsi="Times New Roman" w:cs="Times New Roman"/>
          <w:smallCaps/>
          <w:sz w:val="20"/>
          <w:szCs w:val="20"/>
        </w:rPr>
      </w:pPr>
    </w:p>
    <w:p w14:paraId="29558249" w14:textId="77777777" w:rsidR="001D71BA" w:rsidRPr="006B5B94" w:rsidRDefault="001D71BA" w:rsidP="00D20ED7">
      <w:pPr>
        <w:tabs>
          <w:tab w:val="center" w:pos="4536"/>
        </w:tabs>
        <w:rPr>
          <w:rFonts w:ascii="Times New Roman" w:eastAsia="Times New Roman" w:hAnsi="Times New Roman" w:cs="Times New Roman"/>
          <w:smallCaps/>
          <w:sz w:val="20"/>
          <w:szCs w:val="20"/>
        </w:rPr>
      </w:pPr>
      <w:r w:rsidRPr="006B5B94">
        <w:rPr>
          <w:rFonts w:ascii="Times New Roman" w:eastAsia="Times New Roman" w:hAnsi="Times New Roman" w:cs="Times New Roman"/>
          <w:smallCaps/>
          <w:sz w:val="20"/>
          <w:szCs w:val="20"/>
        </w:rPr>
        <w:t xml:space="preserve">brasil. </w:t>
      </w:r>
      <w:r w:rsidR="00D20ED7" w:rsidRPr="006B5B94">
        <w:rPr>
          <w:rFonts w:ascii="Times New Roman" w:eastAsia="Times New Roman" w:hAnsi="Times New Roman" w:cs="Times New Roman"/>
          <w:smallCaps/>
          <w:sz w:val="20"/>
          <w:szCs w:val="20"/>
        </w:rPr>
        <w:t xml:space="preserve">lei federal 14.026 de 15 de julho de 2020. Disponível em: </w:t>
      </w:r>
      <w:hyperlink r:id="rId27" w:history="1">
        <w:r w:rsidR="00D20ED7" w:rsidRPr="006B5B94">
          <w:rPr>
            <w:rStyle w:val="Hyperlink"/>
            <w:rFonts w:ascii="Times New Roman" w:eastAsia="Times New Roman" w:hAnsi="Times New Roman" w:cs="Times New Roman"/>
            <w:smallCaps/>
            <w:color w:val="auto"/>
            <w:sz w:val="20"/>
            <w:szCs w:val="20"/>
          </w:rPr>
          <w:t>https://www.in.gov.br/en/web/dou/-/lei-n-14.026-de-15-de-julho-de-2020-267035421. acesso em 22/07/2021</w:t>
        </w:r>
      </w:hyperlink>
      <w:r w:rsidRPr="006B5B94">
        <w:rPr>
          <w:rFonts w:ascii="Times New Roman" w:eastAsia="Times New Roman" w:hAnsi="Times New Roman" w:cs="Times New Roman"/>
          <w:smallCaps/>
          <w:sz w:val="20"/>
          <w:szCs w:val="20"/>
        </w:rPr>
        <w:t xml:space="preserve">) </w:t>
      </w:r>
    </w:p>
    <w:p w14:paraId="5073FAEB" w14:textId="77777777" w:rsidR="00D20ED7" w:rsidRPr="006B5B94" w:rsidRDefault="00D20ED7" w:rsidP="00D20ED7">
      <w:pPr>
        <w:tabs>
          <w:tab w:val="center" w:pos="4536"/>
        </w:tabs>
        <w:rPr>
          <w:rFonts w:ascii="Times New Roman" w:eastAsia="Times New Roman" w:hAnsi="Times New Roman" w:cs="Times New Roman"/>
          <w:smallCaps/>
          <w:sz w:val="20"/>
          <w:szCs w:val="20"/>
        </w:rPr>
      </w:pPr>
      <w:r w:rsidRPr="006B5B94">
        <w:rPr>
          <w:rFonts w:ascii="Times New Roman" w:hAnsi="Times New Roman" w:cs="Times New Roman"/>
          <w:sz w:val="20"/>
          <w:szCs w:val="20"/>
        </w:rPr>
        <w:br/>
      </w:r>
      <w:r w:rsidR="005C7432" w:rsidRPr="006B5B94">
        <w:rPr>
          <w:rFonts w:ascii="Times New Roman" w:hAnsi="Times New Roman" w:cs="Times New Roman"/>
          <w:sz w:val="20"/>
          <w:szCs w:val="20"/>
          <w:shd w:val="clear" w:color="auto" w:fill="FFFFFF"/>
        </w:rPr>
        <w:t>BRASIL</w:t>
      </w:r>
      <w:r w:rsidRPr="006B5B94">
        <w:rPr>
          <w:rFonts w:ascii="Times New Roman" w:hAnsi="Times New Roman" w:cs="Times New Roman"/>
          <w:sz w:val="20"/>
          <w:szCs w:val="20"/>
          <w:shd w:val="clear" w:color="auto" w:fill="FFFFFF"/>
        </w:rPr>
        <w:t>. Lei nº 9.795, de 27 de abril de1999. Dispõe sobre a Educação Ambiental, institui a Política Nacional de Educação Ambiental e dá outras providências. </w:t>
      </w:r>
      <w:r w:rsidRPr="006B5B94">
        <w:rPr>
          <w:rFonts w:ascii="Times New Roman" w:hAnsi="Times New Roman" w:cs="Times New Roman"/>
          <w:i/>
          <w:iCs/>
          <w:sz w:val="20"/>
          <w:szCs w:val="20"/>
          <w:shd w:val="clear" w:color="auto" w:fill="FFFFFF"/>
        </w:rPr>
        <w:t>Diário Oficial da União</w:t>
      </w:r>
      <w:r w:rsidRPr="006B5B94">
        <w:rPr>
          <w:rFonts w:ascii="Times New Roman" w:hAnsi="Times New Roman" w:cs="Times New Roman"/>
          <w:sz w:val="20"/>
          <w:szCs w:val="20"/>
          <w:shd w:val="clear" w:color="auto" w:fill="FFFFFF"/>
        </w:rPr>
        <w:t> 1999; 28 abr.</w:t>
      </w:r>
    </w:p>
    <w:p w14:paraId="0C6DDF64" w14:textId="77777777" w:rsidR="009D484A" w:rsidRPr="006B5B94" w:rsidRDefault="009D484A" w:rsidP="00D20ED7">
      <w:pPr>
        <w:widowControl/>
        <w:shd w:val="clear" w:color="auto" w:fill="FFFFFF"/>
        <w:autoSpaceDE/>
        <w:autoSpaceDN/>
        <w:rPr>
          <w:rFonts w:ascii="Times New Roman" w:eastAsia="Times New Roman" w:hAnsi="Times New Roman" w:cs="Times New Roman"/>
          <w:sz w:val="20"/>
          <w:szCs w:val="20"/>
          <w:lang w:eastAsia="pt-BR" w:bidi="ar-SA"/>
        </w:rPr>
      </w:pPr>
    </w:p>
    <w:p w14:paraId="6E1FC6E2" w14:textId="77777777" w:rsidR="009D484A" w:rsidRPr="006B5B94" w:rsidRDefault="005C7432" w:rsidP="00D20ED7">
      <w:pPr>
        <w:widowControl/>
        <w:shd w:val="clear" w:color="auto" w:fill="FFFFFF"/>
        <w:autoSpaceDE/>
        <w:autoSpaceDN/>
        <w:rPr>
          <w:rFonts w:ascii="Times New Roman" w:eastAsia="Times New Roman" w:hAnsi="Times New Roman" w:cs="Times New Roman"/>
          <w:sz w:val="20"/>
          <w:szCs w:val="20"/>
          <w:lang w:eastAsia="pt-BR" w:bidi="ar-SA"/>
        </w:rPr>
      </w:pPr>
      <w:r w:rsidRPr="006B5B94">
        <w:rPr>
          <w:rFonts w:ascii="Times New Roman" w:eastAsia="Times New Roman" w:hAnsi="Times New Roman" w:cs="Times New Roman"/>
          <w:sz w:val="20"/>
          <w:szCs w:val="20"/>
          <w:lang w:eastAsia="pt-BR" w:bidi="ar-SA"/>
        </w:rPr>
        <w:t xml:space="preserve">BRASIL. </w:t>
      </w:r>
      <w:r w:rsidR="009D484A" w:rsidRPr="006B5B94">
        <w:rPr>
          <w:rFonts w:ascii="Times New Roman" w:eastAsia="Times New Roman" w:hAnsi="Times New Roman" w:cs="Times New Roman"/>
          <w:sz w:val="20"/>
          <w:szCs w:val="20"/>
          <w:lang w:eastAsia="pt-BR" w:bidi="ar-SA"/>
        </w:rPr>
        <w:t>Ministério das Cidades. Secretaria Nacional de Saneamento Ambiental. Programa de Educação Ambiental e Mobilização Social em Saneamento. </w:t>
      </w:r>
      <w:r w:rsidR="009D484A" w:rsidRPr="006B5B94">
        <w:rPr>
          <w:rFonts w:ascii="Times New Roman" w:eastAsia="Times New Roman" w:hAnsi="Times New Roman" w:cs="Times New Roman"/>
          <w:i/>
          <w:iCs/>
          <w:sz w:val="20"/>
          <w:szCs w:val="20"/>
          <w:lang w:eastAsia="pt-BR" w:bidi="ar-SA"/>
        </w:rPr>
        <w:t>Caderno metodológico para ações de educação ambiental e mobilização social em saneamento.</w:t>
      </w:r>
      <w:r w:rsidR="009D484A" w:rsidRPr="006B5B94">
        <w:rPr>
          <w:rFonts w:ascii="Times New Roman" w:eastAsia="Times New Roman" w:hAnsi="Times New Roman" w:cs="Times New Roman"/>
          <w:sz w:val="20"/>
          <w:szCs w:val="20"/>
          <w:lang w:eastAsia="pt-BR" w:bidi="ar-SA"/>
        </w:rPr>
        <w:t> Brasília: Ministério das Cidades; 2009.</w:t>
      </w:r>
    </w:p>
    <w:p w14:paraId="541DB7D9" w14:textId="77777777" w:rsidR="009D484A" w:rsidRPr="006B5B94" w:rsidRDefault="009D484A" w:rsidP="00D20ED7">
      <w:pPr>
        <w:tabs>
          <w:tab w:val="center" w:pos="4536"/>
        </w:tabs>
        <w:rPr>
          <w:rFonts w:ascii="Times New Roman" w:eastAsia="Times New Roman" w:hAnsi="Times New Roman" w:cs="Times New Roman"/>
          <w:smallCaps/>
          <w:sz w:val="20"/>
          <w:szCs w:val="20"/>
        </w:rPr>
      </w:pPr>
    </w:p>
    <w:p w14:paraId="1322E177" w14:textId="77777777" w:rsidR="006818DE" w:rsidRPr="006B5B94" w:rsidRDefault="006818DE" w:rsidP="00D20ED7">
      <w:pPr>
        <w:tabs>
          <w:tab w:val="center" w:pos="4536"/>
        </w:tabs>
        <w:rPr>
          <w:rFonts w:ascii="Times New Roman" w:hAnsi="Times New Roman" w:cs="Times New Roman"/>
          <w:sz w:val="20"/>
          <w:szCs w:val="20"/>
        </w:rPr>
      </w:pPr>
      <w:r w:rsidRPr="006B5B94">
        <w:rPr>
          <w:rFonts w:ascii="Times New Roman" w:hAnsi="Times New Roman" w:cs="Times New Roman"/>
          <w:sz w:val="20"/>
          <w:szCs w:val="20"/>
        </w:rPr>
        <w:t>DIAS, G.F. Educação ambiental: princípios e práticas. São Paulo, Gaia, 1992.</w:t>
      </w:r>
    </w:p>
    <w:p w14:paraId="3C305FB5" w14:textId="77777777" w:rsidR="005C7432" w:rsidRPr="006B5B94" w:rsidRDefault="005C7432" w:rsidP="00D20ED7">
      <w:pPr>
        <w:tabs>
          <w:tab w:val="center" w:pos="4536"/>
        </w:tabs>
        <w:rPr>
          <w:rFonts w:ascii="Times New Roman" w:hAnsi="Times New Roman" w:cs="Times New Roman"/>
          <w:sz w:val="20"/>
          <w:szCs w:val="20"/>
        </w:rPr>
      </w:pPr>
    </w:p>
    <w:p w14:paraId="26D4758D" w14:textId="77777777" w:rsidR="005C7432" w:rsidRPr="006B5B94" w:rsidRDefault="005C7432" w:rsidP="00D20ED7">
      <w:pPr>
        <w:tabs>
          <w:tab w:val="center" w:pos="4536"/>
        </w:tabs>
        <w:rPr>
          <w:rFonts w:ascii="Times New Roman" w:eastAsia="Times New Roman" w:hAnsi="Times New Roman" w:cs="Times New Roman"/>
          <w:smallCaps/>
          <w:sz w:val="20"/>
          <w:szCs w:val="20"/>
        </w:rPr>
      </w:pPr>
      <w:r w:rsidRPr="006B5B94">
        <w:rPr>
          <w:rFonts w:ascii="Times New Roman" w:hAnsi="Times New Roman" w:cs="Times New Roman"/>
          <w:sz w:val="20"/>
          <w:szCs w:val="20"/>
          <w:shd w:val="clear" w:color="auto" w:fill="FFFFFF"/>
        </w:rPr>
        <w:t xml:space="preserve">SAUVÉ, </w:t>
      </w:r>
      <w:proofErr w:type="spellStart"/>
      <w:r w:rsidRPr="006B5B94">
        <w:rPr>
          <w:rFonts w:ascii="Times New Roman" w:hAnsi="Times New Roman" w:cs="Times New Roman"/>
          <w:sz w:val="20"/>
          <w:szCs w:val="20"/>
          <w:shd w:val="clear" w:color="auto" w:fill="FFFFFF"/>
        </w:rPr>
        <w:t>LucieEducação</w:t>
      </w:r>
      <w:proofErr w:type="spellEnd"/>
      <w:r w:rsidRPr="006B5B94">
        <w:rPr>
          <w:rFonts w:ascii="Times New Roman" w:hAnsi="Times New Roman" w:cs="Times New Roman"/>
          <w:sz w:val="20"/>
          <w:szCs w:val="20"/>
          <w:shd w:val="clear" w:color="auto" w:fill="FFFFFF"/>
        </w:rPr>
        <w:t xml:space="preserve"> ambiental: possibilidades e limitações. Educação e Pesquisa [online]. 2005, v. 31, n. 2 [Acessado 23 Julho 2021</w:t>
      </w:r>
      <w:proofErr w:type="gramStart"/>
      <w:r w:rsidRPr="006B5B94">
        <w:rPr>
          <w:rFonts w:ascii="Times New Roman" w:hAnsi="Times New Roman" w:cs="Times New Roman"/>
          <w:sz w:val="20"/>
          <w:szCs w:val="20"/>
          <w:shd w:val="clear" w:color="auto" w:fill="FFFFFF"/>
        </w:rPr>
        <w:t>] ,</w:t>
      </w:r>
      <w:proofErr w:type="gramEnd"/>
      <w:r w:rsidRPr="006B5B94">
        <w:rPr>
          <w:rFonts w:ascii="Times New Roman" w:hAnsi="Times New Roman" w:cs="Times New Roman"/>
          <w:sz w:val="20"/>
          <w:szCs w:val="20"/>
          <w:shd w:val="clear" w:color="auto" w:fill="FFFFFF"/>
        </w:rPr>
        <w:t xml:space="preserve"> pp. 317-322. Disponível em: &lt;https://doi.org/10.1590/S1517-97022005000200012&gt;. </w:t>
      </w:r>
      <w:proofErr w:type="spellStart"/>
      <w:r w:rsidRPr="006B5B94">
        <w:rPr>
          <w:rFonts w:ascii="Times New Roman" w:hAnsi="Times New Roman" w:cs="Times New Roman"/>
          <w:sz w:val="20"/>
          <w:szCs w:val="20"/>
          <w:shd w:val="clear" w:color="auto" w:fill="FFFFFF"/>
        </w:rPr>
        <w:t>Epub</w:t>
      </w:r>
      <w:proofErr w:type="spellEnd"/>
      <w:r w:rsidRPr="006B5B94">
        <w:rPr>
          <w:rFonts w:ascii="Times New Roman" w:hAnsi="Times New Roman" w:cs="Times New Roman"/>
          <w:sz w:val="20"/>
          <w:szCs w:val="20"/>
          <w:shd w:val="clear" w:color="auto" w:fill="FFFFFF"/>
        </w:rPr>
        <w:t xml:space="preserve"> 23 </w:t>
      </w:r>
      <w:proofErr w:type="spellStart"/>
      <w:r w:rsidRPr="006B5B94">
        <w:rPr>
          <w:rFonts w:ascii="Times New Roman" w:hAnsi="Times New Roman" w:cs="Times New Roman"/>
          <w:sz w:val="20"/>
          <w:szCs w:val="20"/>
          <w:shd w:val="clear" w:color="auto" w:fill="FFFFFF"/>
        </w:rPr>
        <w:t>Fev</w:t>
      </w:r>
      <w:proofErr w:type="spellEnd"/>
      <w:r w:rsidRPr="006B5B94">
        <w:rPr>
          <w:rFonts w:ascii="Times New Roman" w:hAnsi="Times New Roman" w:cs="Times New Roman"/>
          <w:sz w:val="20"/>
          <w:szCs w:val="20"/>
          <w:shd w:val="clear" w:color="auto" w:fill="FFFFFF"/>
        </w:rPr>
        <w:t> 2006. ISSN 1678-4634. https://doi.org/10.1590/S1517-97022005000200012.</w:t>
      </w:r>
    </w:p>
    <w:p w14:paraId="3FAE710C" w14:textId="77777777" w:rsidR="006B5B94" w:rsidRPr="006B5B94" w:rsidRDefault="006B5B94" w:rsidP="00A078C8">
      <w:pPr>
        <w:tabs>
          <w:tab w:val="center" w:pos="4536"/>
        </w:tabs>
        <w:spacing w:line="360" w:lineRule="auto"/>
        <w:rPr>
          <w:rFonts w:ascii="Times New Roman" w:eastAsia="Times New Roman" w:hAnsi="Times New Roman" w:cs="Times New Roman"/>
          <w:smallCaps/>
          <w:sz w:val="20"/>
          <w:szCs w:val="20"/>
        </w:rPr>
      </w:pPr>
    </w:p>
    <w:p w14:paraId="2233B67F" w14:textId="77777777" w:rsidR="001D71BA" w:rsidRPr="006B5B94" w:rsidRDefault="006B5B94" w:rsidP="006B5B94">
      <w:pPr>
        <w:tabs>
          <w:tab w:val="center" w:pos="4536"/>
        </w:tabs>
        <w:rPr>
          <w:rFonts w:ascii="Times New Roman" w:eastAsia="Times New Roman" w:hAnsi="Times New Roman" w:cs="Times New Roman"/>
          <w:smallCaps/>
          <w:sz w:val="24"/>
          <w:szCs w:val="24"/>
        </w:rPr>
      </w:pPr>
      <w:r w:rsidRPr="006B5B94">
        <w:rPr>
          <w:rFonts w:ascii="Times New Roman" w:eastAsia="Times New Roman" w:hAnsi="Times New Roman" w:cs="Times New Roman"/>
          <w:smallCaps/>
          <w:sz w:val="24"/>
          <w:szCs w:val="24"/>
        </w:rPr>
        <w:t xml:space="preserve">TOMMASIELLO, </w:t>
      </w:r>
      <w:r w:rsidRPr="006B5B94">
        <w:rPr>
          <w:rFonts w:ascii="Times New Roman" w:hAnsi="Times New Roman" w:cs="Times New Roman"/>
          <w:sz w:val="24"/>
          <w:szCs w:val="24"/>
        </w:rPr>
        <w:t>Maria Guiomar Carneiro,</w:t>
      </w:r>
      <w:proofErr w:type="gramStart"/>
      <w:r w:rsidRPr="006B5B94">
        <w:rPr>
          <w:rFonts w:ascii="Times New Roman" w:hAnsi="Times New Roman" w:cs="Times New Roman"/>
          <w:sz w:val="24"/>
          <w:szCs w:val="24"/>
        </w:rPr>
        <w:t xml:space="preserve"> </w:t>
      </w:r>
      <w:r w:rsidR="006E797A" w:rsidRPr="006B5B94">
        <w:rPr>
          <w:rFonts w:ascii="Times New Roman" w:hAnsi="Times New Roman" w:cs="Times New Roman"/>
          <w:sz w:val="24"/>
          <w:szCs w:val="24"/>
        </w:rPr>
        <w:t xml:space="preserve"> </w:t>
      </w:r>
      <w:proofErr w:type="gramEnd"/>
      <w:r w:rsidRPr="006B5B94">
        <w:rPr>
          <w:rFonts w:ascii="Times New Roman" w:hAnsi="Times New Roman" w:cs="Times New Roman"/>
          <w:sz w:val="24"/>
          <w:szCs w:val="24"/>
        </w:rPr>
        <w:t xml:space="preserve">ROCHA,  </w:t>
      </w:r>
      <w:proofErr w:type="spellStart"/>
      <w:r w:rsidRPr="006B5B94">
        <w:rPr>
          <w:rFonts w:ascii="Times New Roman" w:hAnsi="Times New Roman" w:cs="Times New Roman"/>
          <w:sz w:val="24"/>
          <w:szCs w:val="24"/>
        </w:rPr>
        <w:t>Erilda</w:t>
      </w:r>
      <w:proofErr w:type="spellEnd"/>
      <w:r w:rsidRPr="006B5B94">
        <w:rPr>
          <w:rFonts w:ascii="Times New Roman" w:hAnsi="Times New Roman" w:cs="Times New Roman"/>
          <w:sz w:val="24"/>
          <w:szCs w:val="24"/>
        </w:rPr>
        <w:t xml:space="preserve"> Marques Pereira; BERGAMASHI </w:t>
      </w:r>
      <w:proofErr w:type="spellStart"/>
      <w:r w:rsidRPr="006B5B94">
        <w:rPr>
          <w:rFonts w:ascii="Times New Roman" w:hAnsi="Times New Roman" w:cs="Times New Roman"/>
          <w:sz w:val="24"/>
          <w:szCs w:val="24"/>
        </w:rPr>
        <w:t>Elânia</w:t>
      </w:r>
      <w:proofErr w:type="spellEnd"/>
      <w:r w:rsidRPr="006B5B94">
        <w:rPr>
          <w:rFonts w:ascii="Times New Roman" w:hAnsi="Times New Roman" w:cs="Times New Roman"/>
          <w:sz w:val="24"/>
          <w:szCs w:val="24"/>
        </w:rPr>
        <w:t xml:space="preserve"> Maria Marques. Comunicações • Piracicaba • Ano 22 • n. 2 • p. 35-64 • Ed. Especial. 2015 • ISSN Impresso 0104-8481 • ISSN Eletrônico 2238-121XDOI: </w:t>
      </w:r>
      <w:hyperlink r:id="rId28" w:history="1">
        <w:r w:rsidRPr="006B5B94">
          <w:rPr>
            <w:rStyle w:val="Hyperlink"/>
            <w:rFonts w:ascii="Times New Roman" w:hAnsi="Times New Roman" w:cs="Times New Roman"/>
            <w:color w:val="auto"/>
            <w:sz w:val="24"/>
            <w:szCs w:val="24"/>
          </w:rPr>
          <w:t>http://dx.doi.org/10.15600/2238-121X/comunicacoes.v22n2ep35-64</w:t>
        </w:r>
      </w:hyperlink>
      <w:r w:rsidRPr="006B5B94">
        <w:rPr>
          <w:rFonts w:ascii="Times New Roman" w:hAnsi="Times New Roman" w:cs="Times New Roman"/>
          <w:sz w:val="24"/>
          <w:szCs w:val="24"/>
        </w:rPr>
        <w:t xml:space="preserve">. </w:t>
      </w:r>
    </w:p>
    <w:p w14:paraId="34ECF783" w14:textId="77777777" w:rsidR="00A078C8" w:rsidRDefault="00A078C8" w:rsidP="00534A41">
      <w:pPr>
        <w:pStyle w:val="Corpodetexto"/>
        <w:spacing w:before="94"/>
        <w:ind w:right="38"/>
        <w:rPr>
          <w:rFonts w:ascii="Times New Roman" w:hAnsi="Times New Roman" w:cs="Times New Roman"/>
          <w:color w:val="231F20"/>
          <w:w w:val="95"/>
          <w:lang w:val="pt-BR"/>
        </w:rPr>
      </w:pPr>
    </w:p>
    <w:p w14:paraId="01E01A1C" w14:textId="77777777" w:rsidR="00C37963" w:rsidRDefault="00C37963" w:rsidP="00534A41">
      <w:pPr>
        <w:pStyle w:val="Corpodetexto"/>
        <w:spacing w:before="94"/>
        <w:ind w:right="38"/>
        <w:rPr>
          <w:rFonts w:ascii="Times New Roman" w:hAnsi="Times New Roman" w:cs="Times New Roman"/>
          <w:color w:val="231F20"/>
          <w:w w:val="95"/>
          <w:lang w:val="pt-BR"/>
        </w:rPr>
      </w:pPr>
      <w:r w:rsidRPr="00C37963">
        <w:rPr>
          <w:rFonts w:ascii="Times New Roman" w:hAnsi="Times New Roman" w:cs="Times New Roman"/>
          <w:color w:val="231F20"/>
          <w:w w:val="95"/>
          <w:lang w:val="pt-BR"/>
        </w:rPr>
        <w:t>www2.educacao.mg.gov.br/component/gmg/story/11394-plano-de-estudo-tutorado-foi-desenvolvido-para-garantir-educacao-com-equidade-de-acesso-a-todos-os-estudantes</w:t>
      </w:r>
      <w:r>
        <w:rPr>
          <w:rFonts w:ascii="Times New Roman" w:hAnsi="Times New Roman" w:cs="Times New Roman"/>
          <w:color w:val="231F20"/>
          <w:w w:val="95"/>
          <w:lang w:val="pt-BR"/>
        </w:rPr>
        <w:t>. Acesso em 23/07/2021</w:t>
      </w:r>
    </w:p>
    <w:p w14:paraId="0D565C85" w14:textId="77777777" w:rsidR="006E797A" w:rsidRPr="006E797A" w:rsidRDefault="006E797A" w:rsidP="00534A41">
      <w:pPr>
        <w:pStyle w:val="Corpodetexto"/>
        <w:spacing w:before="94"/>
        <w:ind w:right="38"/>
        <w:rPr>
          <w:rFonts w:ascii="Times New Roman" w:hAnsi="Times New Roman" w:cs="Times New Roman"/>
          <w:color w:val="231F20"/>
          <w:w w:val="95"/>
          <w:lang w:val="pt-BR"/>
        </w:rPr>
      </w:pPr>
    </w:p>
    <w:p w14:paraId="45282493" w14:textId="77777777" w:rsidR="00C141D3" w:rsidRPr="006E797A" w:rsidRDefault="00C141D3" w:rsidP="00534A41">
      <w:pPr>
        <w:tabs>
          <w:tab w:val="center" w:pos="4536"/>
        </w:tabs>
        <w:rPr>
          <w:rFonts w:ascii="Times New Roman" w:eastAsia="Times New Roman" w:hAnsi="Times New Roman" w:cs="Times New Roman"/>
          <w:b/>
          <w:smallCaps/>
          <w:color w:val="000000"/>
        </w:rPr>
      </w:pPr>
    </w:p>
    <w:p w14:paraId="300FE619" w14:textId="77777777" w:rsidR="00C141D3" w:rsidRPr="006E797A" w:rsidRDefault="00C141D3" w:rsidP="00534A41">
      <w:pPr>
        <w:tabs>
          <w:tab w:val="center" w:pos="4536"/>
        </w:tabs>
        <w:rPr>
          <w:rFonts w:ascii="Times New Roman" w:eastAsia="Times New Roman" w:hAnsi="Times New Roman" w:cs="Times New Roman"/>
          <w:b/>
          <w:smallCaps/>
          <w:color w:val="000000"/>
        </w:rPr>
      </w:pPr>
    </w:p>
    <w:p w14:paraId="6CFB1B4E" w14:textId="77777777" w:rsidR="00C141D3" w:rsidRPr="006E797A" w:rsidRDefault="00C141D3" w:rsidP="00534A41">
      <w:pPr>
        <w:tabs>
          <w:tab w:val="center" w:pos="4536"/>
        </w:tabs>
        <w:rPr>
          <w:rFonts w:ascii="Times New Roman" w:eastAsia="Times New Roman" w:hAnsi="Times New Roman" w:cs="Times New Roman"/>
          <w:b/>
          <w:smallCaps/>
          <w:color w:val="000000"/>
        </w:rPr>
      </w:pPr>
    </w:p>
    <w:p w14:paraId="78537173" w14:textId="77777777" w:rsidR="00C141D3" w:rsidRPr="006E797A" w:rsidRDefault="00C141D3" w:rsidP="00AE67B4">
      <w:pPr>
        <w:tabs>
          <w:tab w:val="center" w:pos="4536"/>
        </w:tabs>
        <w:rPr>
          <w:rFonts w:ascii="Times New Roman" w:eastAsia="Times New Roman" w:hAnsi="Times New Roman" w:cs="Times New Roman"/>
          <w:b/>
          <w:smallCaps/>
          <w:color w:val="000000"/>
        </w:rPr>
      </w:pPr>
    </w:p>
    <w:p w14:paraId="34343B32" w14:textId="77777777" w:rsidR="00C141D3" w:rsidRPr="006E797A" w:rsidRDefault="00C141D3" w:rsidP="00AE67B4">
      <w:pPr>
        <w:tabs>
          <w:tab w:val="center" w:pos="4536"/>
        </w:tabs>
        <w:rPr>
          <w:rFonts w:ascii="Times New Roman" w:eastAsia="Times New Roman" w:hAnsi="Times New Roman" w:cs="Times New Roman"/>
          <w:b/>
          <w:smallCaps/>
          <w:color w:val="000000"/>
        </w:rPr>
      </w:pPr>
    </w:p>
    <w:p w14:paraId="52CFAEBA" w14:textId="77777777" w:rsidR="00C141D3" w:rsidRPr="006E797A" w:rsidRDefault="00C141D3" w:rsidP="00AE67B4">
      <w:pPr>
        <w:tabs>
          <w:tab w:val="center" w:pos="4536"/>
        </w:tabs>
        <w:rPr>
          <w:rFonts w:ascii="Times New Roman" w:eastAsia="Times New Roman" w:hAnsi="Times New Roman" w:cs="Times New Roman"/>
          <w:b/>
          <w:smallCaps/>
          <w:color w:val="000000"/>
        </w:rPr>
      </w:pPr>
    </w:p>
    <w:p w14:paraId="046EECF1" w14:textId="77777777" w:rsidR="00C141D3" w:rsidRPr="006E797A" w:rsidRDefault="00C141D3" w:rsidP="00357611">
      <w:pPr>
        <w:tabs>
          <w:tab w:val="center" w:pos="4536"/>
        </w:tabs>
        <w:spacing w:line="360" w:lineRule="auto"/>
        <w:rPr>
          <w:rFonts w:ascii="Times New Roman" w:eastAsia="Times New Roman" w:hAnsi="Times New Roman" w:cs="Times New Roman"/>
          <w:b/>
          <w:smallCaps/>
          <w:color w:val="000000"/>
        </w:rPr>
      </w:pPr>
    </w:p>
    <w:p w14:paraId="2E848516" w14:textId="77777777" w:rsidR="00C141D3" w:rsidRPr="006E797A" w:rsidRDefault="00C141D3" w:rsidP="00357611">
      <w:pPr>
        <w:tabs>
          <w:tab w:val="center" w:pos="4536"/>
        </w:tabs>
        <w:spacing w:line="360" w:lineRule="auto"/>
        <w:rPr>
          <w:rFonts w:ascii="Times New Roman" w:eastAsia="Times New Roman" w:hAnsi="Times New Roman" w:cs="Times New Roman"/>
          <w:b/>
          <w:smallCaps/>
          <w:color w:val="000000"/>
        </w:rPr>
      </w:pPr>
    </w:p>
    <w:p w14:paraId="2CF264ED" w14:textId="77777777" w:rsidR="00C141D3" w:rsidRPr="006E797A" w:rsidRDefault="00C141D3" w:rsidP="00357611">
      <w:pPr>
        <w:tabs>
          <w:tab w:val="center" w:pos="4536"/>
        </w:tabs>
        <w:spacing w:line="360" w:lineRule="auto"/>
        <w:rPr>
          <w:rFonts w:ascii="Times New Roman" w:eastAsia="Times New Roman" w:hAnsi="Times New Roman" w:cs="Times New Roman"/>
          <w:b/>
          <w:smallCaps/>
          <w:color w:val="000000"/>
        </w:rPr>
      </w:pPr>
    </w:p>
    <w:p w14:paraId="6A1699F5" w14:textId="77777777" w:rsidR="00C141D3" w:rsidRPr="006E797A" w:rsidRDefault="00C141D3" w:rsidP="00357611">
      <w:pPr>
        <w:tabs>
          <w:tab w:val="center" w:pos="4536"/>
        </w:tabs>
        <w:spacing w:line="360" w:lineRule="auto"/>
        <w:rPr>
          <w:rFonts w:ascii="Times New Roman" w:eastAsia="Times New Roman" w:hAnsi="Times New Roman" w:cs="Times New Roman"/>
          <w:b/>
          <w:smallCaps/>
          <w:color w:val="000000"/>
        </w:rPr>
      </w:pPr>
    </w:p>
    <w:p w14:paraId="001D3F3F" w14:textId="77777777" w:rsidR="00C141D3" w:rsidRPr="006E797A" w:rsidRDefault="00C141D3" w:rsidP="00357611">
      <w:pPr>
        <w:tabs>
          <w:tab w:val="center" w:pos="4536"/>
        </w:tabs>
        <w:spacing w:line="360" w:lineRule="auto"/>
        <w:rPr>
          <w:rFonts w:ascii="Times New Roman" w:eastAsia="Times New Roman" w:hAnsi="Times New Roman" w:cs="Times New Roman"/>
          <w:b/>
          <w:smallCaps/>
          <w:color w:val="000000"/>
        </w:rPr>
      </w:pPr>
    </w:p>
    <w:p w14:paraId="7D10154C" w14:textId="77777777" w:rsidR="00C141D3" w:rsidRPr="006E797A" w:rsidRDefault="00C141D3" w:rsidP="00357611">
      <w:pPr>
        <w:tabs>
          <w:tab w:val="center" w:pos="4536"/>
        </w:tabs>
        <w:spacing w:line="360" w:lineRule="auto"/>
        <w:rPr>
          <w:rFonts w:ascii="Times New Roman" w:eastAsia="Times New Roman" w:hAnsi="Times New Roman" w:cs="Times New Roman"/>
          <w:b/>
          <w:smallCaps/>
          <w:color w:val="000000"/>
        </w:rPr>
      </w:pPr>
    </w:p>
    <w:p w14:paraId="6D0DF467" w14:textId="77777777" w:rsidR="00C141D3" w:rsidRPr="006E797A" w:rsidRDefault="00C141D3" w:rsidP="00357611">
      <w:pPr>
        <w:tabs>
          <w:tab w:val="center" w:pos="4536"/>
        </w:tabs>
        <w:spacing w:line="360" w:lineRule="auto"/>
        <w:rPr>
          <w:rFonts w:ascii="Times New Roman" w:eastAsia="Times New Roman" w:hAnsi="Times New Roman" w:cs="Times New Roman"/>
          <w:b/>
          <w:smallCaps/>
          <w:color w:val="000000"/>
        </w:rPr>
      </w:pPr>
    </w:p>
    <w:p w14:paraId="4B65FBF1" w14:textId="77777777" w:rsidR="00C141D3" w:rsidRPr="006E797A" w:rsidRDefault="00C141D3" w:rsidP="00357611">
      <w:pPr>
        <w:tabs>
          <w:tab w:val="center" w:pos="4536"/>
        </w:tabs>
        <w:spacing w:line="360" w:lineRule="auto"/>
        <w:rPr>
          <w:rFonts w:ascii="Times New Roman" w:eastAsia="Times New Roman" w:hAnsi="Times New Roman" w:cs="Times New Roman"/>
          <w:b/>
          <w:smallCaps/>
          <w:color w:val="000000"/>
        </w:rPr>
      </w:pPr>
    </w:p>
    <w:p w14:paraId="227F3561" w14:textId="77777777" w:rsidR="00C141D3" w:rsidRPr="006E797A" w:rsidRDefault="00C141D3" w:rsidP="00357611">
      <w:pPr>
        <w:tabs>
          <w:tab w:val="center" w:pos="4536"/>
        </w:tabs>
        <w:spacing w:line="360" w:lineRule="auto"/>
        <w:rPr>
          <w:rFonts w:ascii="Times New Roman" w:eastAsia="Times New Roman" w:hAnsi="Times New Roman" w:cs="Times New Roman"/>
          <w:b/>
          <w:smallCaps/>
          <w:color w:val="000000"/>
        </w:rPr>
      </w:pPr>
    </w:p>
    <w:p w14:paraId="052F8224" w14:textId="77777777" w:rsidR="00C141D3" w:rsidRPr="006E797A" w:rsidRDefault="00C141D3" w:rsidP="00357611">
      <w:pPr>
        <w:tabs>
          <w:tab w:val="center" w:pos="4536"/>
        </w:tabs>
        <w:spacing w:line="360" w:lineRule="auto"/>
        <w:rPr>
          <w:rFonts w:ascii="Times New Roman" w:eastAsia="Times New Roman" w:hAnsi="Times New Roman" w:cs="Times New Roman"/>
          <w:b/>
          <w:smallCaps/>
          <w:color w:val="000000"/>
        </w:rPr>
      </w:pPr>
    </w:p>
    <w:p w14:paraId="0AA03F87" w14:textId="77777777" w:rsidR="00C141D3" w:rsidRPr="006E797A" w:rsidRDefault="00C141D3" w:rsidP="00357611">
      <w:pPr>
        <w:tabs>
          <w:tab w:val="center" w:pos="4536"/>
        </w:tabs>
        <w:spacing w:line="360" w:lineRule="auto"/>
        <w:rPr>
          <w:rFonts w:ascii="Times New Roman" w:eastAsia="Times New Roman" w:hAnsi="Times New Roman" w:cs="Times New Roman"/>
          <w:b/>
          <w:smallCaps/>
          <w:color w:val="000000"/>
        </w:rPr>
      </w:pPr>
    </w:p>
    <w:p w14:paraId="40B1C41B" w14:textId="77777777" w:rsidR="00C141D3" w:rsidRPr="006E797A" w:rsidRDefault="00C141D3" w:rsidP="00357611">
      <w:pPr>
        <w:tabs>
          <w:tab w:val="center" w:pos="4536"/>
        </w:tabs>
        <w:spacing w:line="360" w:lineRule="auto"/>
        <w:rPr>
          <w:rFonts w:ascii="Times New Roman" w:eastAsia="Times New Roman" w:hAnsi="Times New Roman" w:cs="Times New Roman"/>
          <w:b/>
          <w:smallCaps/>
          <w:color w:val="000000"/>
        </w:rPr>
      </w:pPr>
    </w:p>
    <w:p w14:paraId="7EBD2422" w14:textId="77777777" w:rsidR="00C141D3" w:rsidRPr="006E797A" w:rsidRDefault="00C141D3" w:rsidP="00357611">
      <w:pPr>
        <w:tabs>
          <w:tab w:val="center" w:pos="4536"/>
        </w:tabs>
        <w:spacing w:line="360" w:lineRule="auto"/>
        <w:rPr>
          <w:rFonts w:ascii="Times New Roman" w:eastAsia="Times New Roman" w:hAnsi="Times New Roman" w:cs="Times New Roman"/>
          <w:b/>
          <w:smallCaps/>
          <w:color w:val="000000"/>
        </w:rPr>
      </w:pPr>
    </w:p>
    <w:p w14:paraId="392034DF" w14:textId="77777777" w:rsidR="00C141D3" w:rsidRPr="006E797A" w:rsidRDefault="00C141D3" w:rsidP="00357611">
      <w:pPr>
        <w:tabs>
          <w:tab w:val="center" w:pos="4536"/>
        </w:tabs>
        <w:spacing w:line="360" w:lineRule="auto"/>
        <w:rPr>
          <w:rFonts w:ascii="Times New Roman" w:eastAsia="Times New Roman" w:hAnsi="Times New Roman" w:cs="Times New Roman"/>
          <w:b/>
          <w:smallCaps/>
          <w:color w:val="000000"/>
        </w:rPr>
      </w:pPr>
    </w:p>
    <w:p w14:paraId="2399270E" w14:textId="77777777" w:rsidR="00C141D3" w:rsidRPr="006E797A" w:rsidRDefault="00C141D3" w:rsidP="00357611">
      <w:pPr>
        <w:tabs>
          <w:tab w:val="center" w:pos="4536"/>
        </w:tabs>
        <w:spacing w:line="360" w:lineRule="auto"/>
        <w:rPr>
          <w:rFonts w:ascii="Times New Roman" w:eastAsia="Times New Roman" w:hAnsi="Times New Roman" w:cs="Times New Roman"/>
          <w:b/>
          <w:smallCaps/>
          <w:color w:val="000000"/>
        </w:rPr>
      </w:pPr>
    </w:p>
    <w:p w14:paraId="457C07F9" w14:textId="77777777" w:rsidR="00C141D3" w:rsidRPr="006E797A" w:rsidRDefault="00C141D3" w:rsidP="00357611">
      <w:pPr>
        <w:tabs>
          <w:tab w:val="center" w:pos="4536"/>
        </w:tabs>
        <w:spacing w:line="360" w:lineRule="auto"/>
        <w:rPr>
          <w:rFonts w:ascii="Times New Roman" w:eastAsia="Times New Roman" w:hAnsi="Times New Roman" w:cs="Times New Roman"/>
          <w:b/>
          <w:smallCaps/>
          <w:color w:val="000000"/>
        </w:rPr>
      </w:pPr>
    </w:p>
    <w:p w14:paraId="424AA4AA" w14:textId="77777777" w:rsidR="00C141D3" w:rsidRPr="006E797A" w:rsidRDefault="00C141D3" w:rsidP="00357611">
      <w:pPr>
        <w:tabs>
          <w:tab w:val="center" w:pos="4536"/>
        </w:tabs>
        <w:spacing w:line="360" w:lineRule="auto"/>
        <w:rPr>
          <w:rFonts w:ascii="Times New Roman" w:eastAsia="Times New Roman" w:hAnsi="Times New Roman" w:cs="Times New Roman"/>
          <w:b/>
          <w:smallCaps/>
          <w:color w:val="000000"/>
        </w:rPr>
      </w:pPr>
    </w:p>
    <w:p w14:paraId="449BD2FE" w14:textId="77777777" w:rsidR="00C141D3" w:rsidRPr="006E797A" w:rsidRDefault="00C141D3" w:rsidP="00357611">
      <w:pPr>
        <w:tabs>
          <w:tab w:val="center" w:pos="4536"/>
        </w:tabs>
        <w:spacing w:line="360" w:lineRule="auto"/>
        <w:rPr>
          <w:rFonts w:ascii="Times New Roman" w:eastAsia="Times New Roman" w:hAnsi="Times New Roman" w:cs="Times New Roman"/>
          <w:b/>
          <w:smallCaps/>
          <w:color w:val="000000"/>
        </w:rPr>
      </w:pPr>
    </w:p>
    <w:sectPr w:rsidR="00C141D3" w:rsidRPr="006E797A" w:rsidSect="00B67F0D">
      <w:type w:val="continuous"/>
      <w:pgSz w:w="11520" w:h="15480"/>
      <w:pgMar w:top="1701" w:right="1134" w:bottom="1134" w:left="1701" w:header="454" w:footer="39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353C3B" w14:textId="77777777" w:rsidR="00CE2040" w:rsidRDefault="00CE2040">
      <w:r>
        <w:separator/>
      </w:r>
    </w:p>
  </w:endnote>
  <w:endnote w:type="continuationSeparator" w:id="0">
    <w:p w14:paraId="59613299" w14:textId="77777777" w:rsidR="00CE2040" w:rsidRDefault="00CE20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34E6B9" w14:textId="77777777" w:rsidR="008B2E36" w:rsidRDefault="008B2E36">
    <w:pPr>
      <w:pStyle w:val="Rodap"/>
    </w:pPr>
    <w:r>
      <w:rPr>
        <w:rFonts w:ascii="Georgia" w:eastAsia="Georgia" w:hAnsi="Georgia" w:cs="Georgia"/>
        <w:noProof/>
        <w:color w:val="333333"/>
        <w:sz w:val="24"/>
        <w:szCs w:val="24"/>
        <w:lang w:eastAsia="pt-BR" w:bidi="ar-SA"/>
      </w:rPr>
      <w:drawing>
        <wp:anchor distT="0" distB="0" distL="114300" distR="114300" simplePos="0" relativeHeight="251680768" behindDoc="0" locked="0" layoutInCell="1" allowOverlap="1" wp14:anchorId="05BEF384" wp14:editId="0990C2CF">
          <wp:simplePos x="0" y="0"/>
          <wp:positionH relativeFrom="page">
            <wp:posOffset>-47625</wp:posOffset>
          </wp:positionH>
          <wp:positionV relativeFrom="paragraph">
            <wp:posOffset>-143510</wp:posOffset>
          </wp:positionV>
          <wp:extent cx="7848600" cy="887730"/>
          <wp:effectExtent l="0" t="0" r="0" b="762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1">
                    <a:extLst>
                      <a:ext uri="{28A0092B-C50C-407E-A947-70E740481C1C}">
                        <a14:useLocalDpi xmlns:a14="http://schemas.microsoft.com/office/drawing/2010/main" val="0"/>
                      </a:ext>
                    </a:extLst>
                  </a:blip>
                  <a:srcRect t="19793"/>
                  <a:stretch/>
                </pic:blipFill>
                <pic:spPr bwMode="auto">
                  <a:xfrm>
                    <a:off x="0" y="0"/>
                    <a:ext cx="7848600" cy="88773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A8D969" w14:textId="77777777" w:rsidR="008B2E36" w:rsidRPr="00FD30C9" w:rsidRDefault="008B2E36" w:rsidP="00FD30C9">
    <w:pPr>
      <w:rPr>
        <w:i/>
        <w:color w:val="262626" w:themeColor="text1" w:themeTint="D9"/>
        <w:lang w:val="en-US"/>
      </w:rPr>
    </w:pPr>
    <w:r>
      <w:rPr>
        <w:rFonts w:ascii="Georgia" w:eastAsia="Georgia" w:hAnsi="Georgia" w:cs="Georgia"/>
        <w:noProof/>
        <w:color w:val="333333"/>
        <w:sz w:val="24"/>
        <w:szCs w:val="24"/>
        <w:lang w:eastAsia="pt-BR" w:bidi="ar-SA"/>
      </w:rPr>
      <w:drawing>
        <wp:anchor distT="0" distB="0" distL="114300" distR="114300" simplePos="0" relativeHeight="251682816" behindDoc="0" locked="0" layoutInCell="1" allowOverlap="1" wp14:anchorId="118E26FD" wp14:editId="157A7CB2">
          <wp:simplePos x="0" y="0"/>
          <wp:positionH relativeFrom="page">
            <wp:align>left</wp:align>
          </wp:positionH>
          <wp:positionV relativeFrom="paragraph">
            <wp:posOffset>-152400</wp:posOffset>
          </wp:positionV>
          <wp:extent cx="7848600" cy="887730"/>
          <wp:effectExtent l="0" t="0" r="0" b="762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1">
                    <a:extLst>
                      <a:ext uri="{28A0092B-C50C-407E-A947-70E740481C1C}">
                        <a14:useLocalDpi xmlns:a14="http://schemas.microsoft.com/office/drawing/2010/main" val="0"/>
                      </a:ext>
                    </a:extLst>
                  </a:blip>
                  <a:srcRect t="19793"/>
                  <a:stretch/>
                </pic:blipFill>
                <pic:spPr bwMode="auto">
                  <a:xfrm>
                    <a:off x="0" y="0"/>
                    <a:ext cx="7848600" cy="88773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BBAE2E" w14:textId="77777777" w:rsidR="00CE2040" w:rsidRDefault="00CE2040">
      <w:r>
        <w:separator/>
      </w:r>
    </w:p>
  </w:footnote>
  <w:footnote w:type="continuationSeparator" w:id="0">
    <w:p w14:paraId="4916B715" w14:textId="77777777" w:rsidR="00CE2040" w:rsidRDefault="00CE20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6BFDB3" w14:textId="77777777" w:rsidR="008B2E36" w:rsidRDefault="008B2E36">
    <w:pPr>
      <w:pStyle w:val="Cabealho"/>
    </w:pPr>
    <w:r>
      <w:rPr>
        <w:noProof/>
        <w:lang w:eastAsia="pt-BR" w:bidi="ar-SA"/>
      </w:rPr>
      <w:drawing>
        <wp:anchor distT="0" distB="0" distL="114300" distR="114300" simplePos="0" relativeHeight="251672576" behindDoc="0" locked="0" layoutInCell="1" allowOverlap="1" wp14:anchorId="4276CD26" wp14:editId="62A8F8F4">
          <wp:simplePos x="0" y="0"/>
          <wp:positionH relativeFrom="page">
            <wp:align>right</wp:align>
          </wp:positionH>
          <wp:positionV relativeFrom="paragraph">
            <wp:posOffset>-295910</wp:posOffset>
          </wp:positionV>
          <wp:extent cx="7547610" cy="1085850"/>
          <wp:effectExtent l="0" t="0" r="0" b="0"/>
          <wp:wrapNone/>
          <wp:docPr id="9" name="Imagem 0" descr="cabec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calho.jpg"/>
                  <pic:cNvPicPr/>
                </pic:nvPicPr>
                <pic:blipFill>
                  <a:blip r:embed="rId1"/>
                  <a:stretch>
                    <a:fillRect/>
                  </a:stretch>
                </pic:blipFill>
                <pic:spPr>
                  <a:xfrm>
                    <a:off x="0" y="0"/>
                    <a:ext cx="7547610" cy="1085850"/>
                  </a:xfrm>
                  <a:prstGeom prst="rect">
                    <a:avLst/>
                  </a:prstGeom>
                </pic:spPr>
              </pic:pic>
            </a:graphicData>
          </a:graphic>
        </wp:anchor>
      </w:drawing>
    </w:r>
    <w:r w:rsidRPr="00857999">
      <w:rPr>
        <w:noProof/>
        <w:lang w:eastAsia="pt-BR" w:bidi="ar-SA"/>
      </w:rPr>
      <w:drawing>
        <wp:anchor distT="0" distB="0" distL="114300" distR="114300" simplePos="0" relativeHeight="251662336" behindDoc="0" locked="0" layoutInCell="1" allowOverlap="1" wp14:anchorId="076393CB" wp14:editId="12297C7C">
          <wp:simplePos x="0" y="0"/>
          <wp:positionH relativeFrom="page">
            <wp:posOffset>5791200</wp:posOffset>
          </wp:positionH>
          <wp:positionV relativeFrom="paragraph">
            <wp:posOffset>-152400</wp:posOffset>
          </wp:positionV>
          <wp:extent cx="1270635" cy="771525"/>
          <wp:effectExtent l="0" t="0" r="5715" b="9525"/>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0635" cy="771525"/>
                  </a:xfrm>
                  <a:prstGeom prst="rect">
                    <a:avLst/>
                  </a:prstGeom>
                  <a:noFill/>
                  <a:ln>
                    <a:noFill/>
                  </a:ln>
                </pic:spPr>
              </pic:pic>
            </a:graphicData>
          </a:graphic>
        </wp:anchor>
      </w:drawing>
    </w:r>
    <w:r>
      <w:rPr>
        <w:noProof/>
        <w:lang w:eastAsia="pt-BR" w:bidi="ar-SA"/>
      </w:rPr>
      <mc:AlternateContent>
        <mc:Choice Requires="wps">
          <w:drawing>
            <wp:anchor distT="0" distB="0" distL="114300" distR="114300" simplePos="0" relativeHeight="251659264" behindDoc="0" locked="0" layoutInCell="0" allowOverlap="1" wp14:anchorId="5C995B31" wp14:editId="024C3ED8">
              <wp:simplePos x="0" y="0"/>
              <wp:positionH relativeFrom="page">
                <wp:align>left</wp:align>
              </wp:positionH>
              <wp:positionV relativeFrom="topMargin">
                <wp:align>center</wp:align>
              </wp:positionV>
              <wp:extent cx="1080135" cy="208915"/>
              <wp:effectExtent l="0" t="0" r="5715" b="635"/>
              <wp:wrapNone/>
              <wp:docPr id="14" name="Caixa de Texto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208915"/>
                      </a:xfrm>
                      <a:prstGeom prst="rect">
                        <a:avLst/>
                      </a:prstGeom>
                      <a:solidFill>
                        <a:schemeClr val="accent6">
                          <a:lumMod val="75000"/>
                        </a:schemeClr>
                      </a:solidFill>
                      <a:ln>
                        <a:noFill/>
                      </a:ln>
                    </wps:spPr>
                    <wps:txbx>
                      <w:txbxContent>
                        <w:p w14:paraId="7A305897" w14:textId="77777777" w:rsidR="008B2E36" w:rsidRPr="00EB4F8E" w:rsidRDefault="008B2E36">
                          <w:pPr>
                            <w:jc w:val="right"/>
                            <w:rPr>
                              <w:color w:val="FFFFFF" w:themeColor="background1"/>
                              <w:sz w:val="28"/>
                              <w:szCs w:val="28"/>
                            </w:rPr>
                          </w:pPr>
                          <w:r w:rsidRPr="00EB4F8E">
                            <w:rPr>
                              <w:sz w:val="28"/>
                              <w:szCs w:val="28"/>
                            </w:rPr>
                            <w:fldChar w:fldCharType="begin"/>
                          </w:r>
                          <w:r w:rsidRPr="00EB4F8E">
                            <w:rPr>
                              <w:sz w:val="28"/>
                              <w:szCs w:val="28"/>
                            </w:rPr>
                            <w:instrText>PAGE   \* MERGEFORMAT</w:instrText>
                          </w:r>
                          <w:r w:rsidRPr="00EB4F8E">
                            <w:rPr>
                              <w:sz w:val="28"/>
                              <w:szCs w:val="28"/>
                            </w:rPr>
                            <w:fldChar w:fldCharType="separate"/>
                          </w:r>
                          <w:r w:rsidR="0098534D" w:rsidRPr="0098534D">
                            <w:rPr>
                              <w:noProof/>
                              <w:color w:val="FFFFFF" w:themeColor="background1"/>
                              <w:sz w:val="28"/>
                              <w:szCs w:val="28"/>
                            </w:rPr>
                            <w:t>2</w:t>
                          </w:r>
                          <w:r w:rsidRPr="00EB4F8E">
                            <w:rPr>
                              <w:color w:val="FFFFFF" w:themeColor="background1"/>
                              <w:sz w:val="28"/>
                              <w:szCs w:val="28"/>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219" o:spid="_x0000_s1031" type="#_x0000_t202" style="position:absolute;margin-left:0;margin-top:0;width:85.05pt;height:16.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" o:allowincell="f" fillcolor="#e36c0a [2409]" stroked="f">
              <v:textbox style="mso-fit-shape-to-text:t" inset=",0,,0">
                <w:txbxContent>
                  <w:p w14:paraId="7A305897" w14:textId="77777777" w:rsidR="008B2E36" w:rsidRPr="00EB4F8E" w:rsidRDefault="008B2E36">
                    <w:pPr>
                      <w:jc w:val="right"/>
                      <w:rPr>
                        <w:color w:val="FFFFFF" w:themeColor="background1"/>
                        <w:sz w:val="28"/>
                        <w:szCs w:val="28"/>
                      </w:rPr>
                    </w:pPr>
                    <w:r w:rsidRPr="00EB4F8E">
                      <w:rPr>
                        <w:sz w:val="28"/>
                        <w:szCs w:val="28"/>
                      </w:rPr>
                      <w:fldChar w:fldCharType="begin"/>
                    </w:r>
                    <w:r w:rsidRPr="00EB4F8E">
                      <w:rPr>
                        <w:sz w:val="28"/>
                        <w:szCs w:val="28"/>
                      </w:rPr>
                      <w:instrText>PAGE   \* MERGEFORMAT</w:instrText>
                    </w:r>
                    <w:r w:rsidRPr="00EB4F8E">
                      <w:rPr>
                        <w:sz w:val="28"/>
                        <w:szCs w:val="28"/>
                      </w:rPr>
                      <w:fldChar w:fldCharType="separate"/>
                    </w:r>
                    <w:r w:rsidR="0098534D" w:rsidRPr="0098534D">
                      <w:rPr>
                        <w:noProof/>
                        <w:color w:val="FFFFFF" w:themeColor="background1"/>
                        <w:sz w:val="28"/>
                        <w:szCs w:val="28"/>
                      </w:rPr>
                      <w:t>2</w:t>
                    </w:r>
                    <w:r w:rsidRPr="00EB4F8E">
                      <w:rPr>
                        <w:color w:val="FFFFFF" w:themeColor="background1"/>
                        <w:sz w:val="28"/>
                        <w:szCs w:val="28"/>
                      </w:rPr>
                      <w:fldChar w:fldCharType="end"/>
                    </w:r>
                  </w:p>
                </w:txbxContent>
              </v:textbox>
              <w10:wrap anchorx="page"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75AE88" w14:textId="77777777" w:rsidR="008B2E36" w:rsidRPr="00EA79C3" w:rsidRDefault="008B2E36" w:rsidP="00EA79C3">
    <w:pPr>
      <w:rPr>
        <w:i/>
        <w:color w:val="262626" w:themeColor="text1" w:themeTint="D9"/>
        <w:lang w:val="en-US"/>
      </w:rPr>
    </w:pPr>
    <w:r>
      <w:rPr>
        <w:noProof/>
        <w:lang w:eastAsia="pt-BR" w:bidi="ar-SA"/>
      </w:rPr>
      <w:drawing>
        <wp:anchor distT="0" distB="0" distL="114300" distR="114300" simplePos="0" relativeHeight="251674624" behindDoc="0" locked="0" layoutInCell="1" allowOverlap="1" wp14:anchorId="4213A85B" wp14:editId="072E7445">
          <wp:simplePos x="0" y="0"/>
          <wp:positionH relativeFrom="page">
            <wp:align>right</wp:align>
          </wp:positionH>
          <wp:positionV relativeFrom="paragraph">
            <wp:posOffset>-483870</wp:posOffset>
          </wp:positionV>
          <wp:extent cx="7547610" cy="1085850"/>
          <wp:effectExtent l="0" t="0" r="0" b="0"/>
          <wp:wrapNone/>
          <wp:docPr id="4" name="Imagem 0" descr="cabec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calho.jpg"/>
                  <pic:cNvPicPr/>
                </pic:nvPicPr>
                <pic:blipFill>
                  <a:blip r:embed="rId1"/>
                  <a:stretch>
                    <a:fillRect/>
                  </a:stretch>
                </pic:blipFill>
                <pic:spPr>
                  <a:xfrm>
                    <a:off x="0" y="0"/>
                    <a:ext cx="7547610" cy="1085850"/>
                  </a:xfrm>
                  <a:prstGeom prst="rect">
                    <a:avLst/>
                  </a:prstGeom>
                </pic:spPr>
              </pic:pic>
            </a:graphicData>
          </a:graphic>
        </wp:anchor>
      </w:drawing>
    </w:r>
    <w:r>
      <w:rPr>
        <w:noProof/>
        <w:lang w:eastAsia="pt-BR" w:bidi="ar-SA"/>
      </w:rPr>
      <mc:AlternateContent>
        <mc:Choice Requires="wps">
          <w:drawing>
            <wp:anchor distT="0" distB="0" distL="114300" distR="114300" simplePos="0" relativeHeight="251664384" behindDoc="0" locked="0" layoutInCell="0" allowOverlap="1" wp14:anchorId="1C2F30F1" wp14:editId="59755807">
              <wp:simplePos x="0" y="0"/>
              <wp:positionH relativeFrom="page">
                <wp:align>left</wp:align>
              </wp:positionH>
              <wp:positionV relativeFrom="topMargin">
                <wp:align>center</wp:align>
              </wp:positionV>
              <wp:extent cx="1080135" cy="208915"/>
              <wp:effectExtent l="0" t="0" r="5715" b="635"/>
              <wp:wrapNone/>
              <wp:docPr id="10" name="Caixa de Texto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208915"/>
                      </a:xfrm>
                      <a:prstGeom prst="rect">
                        <a:avLst/>
                      </a:prstGeom>
                      <a:solidFill>
                        <a:schemeClr val="accent6">
                          <a:lumMod val="75000"/>
                        </a:schemeClr>
                      </a:solidFill>
                      <a:ln>
                        <a:noFill/>
                      </a:ln>
                    </wps:spPr>
                    <wps:txbx>
                      <w:txbxContent>
                        <w:p w14:paraId="08E23110" w14:textId="77777777" w:rsidR="008B2E36" w:rsidRPr="00EB4F8E" w:rsidRDefault="008B2E36">
                          <w:pPr>
                            <w:jc w:val="right"/>
                            <w:rPr>
                              <w:color w:val="FFFFFF" w:themeColor="background1"/>
                              <w:sz w:val="28"/>
                              <w:szCs w:val="28"/>
                            </w:rPr>
                          </w:pPr>
                          <w:r w:rsidRPr="00EB4F8E">
                            <w:rPr>
                              <w:sz w:val="28"/>
                              <w:szCs w:val="28"/>
                            </w:rPr>
                            <w:fldChar w:fldCharType="begin"/>
                          </w:r>
                          <w:r w:rsidRPr="00EB4F8E">
                            <w:rPr>
                              <w:sz w:val="28"/>
                              <w:szCs w:val="28"/>
                            </w:rPr>
                            <w:instrText>PAGE   \* MERGEFORMAT</w:instrText>
                          </w:r>
                          <w:r w:rsidRPr="00EB4F8E">
                            <w:rPr>
                              <w:sz w:val="28"/>
                              <w:szCs w:val="28"/>
                            </w:rPr>
                            <w:fldChar w:fldCharType="separate"/>
                          </w:r>
                          <w:r w:rsidR="0098534D" w:rsidRPr="0098534D">
                            <w:rPr>
                              <w:noProof/>
                              <w:color w:val="FFFFFF" w:themeColor="background1"/>
                              <w:sz w:val="28"/>
                              <w:szCs w:val="28"/>
                            </w:rPr>
                            <w:t>3</w:t>
                          </w:r>
                          <w:r w:rsidRPr="00EB4F8E">
                            <w:rPr>
                              <w:color w:val="FFFFFF" w:themeColor="background1"/>
                              <w:sz w:val="28"/>
                              <w:szCs w:val="28"/>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0;margin-top:0;width:85.05pt;height:16.45pt;z-index:25166438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" o:allowincell="f" fillcolor="#e36c0a [2409]" stroked="f">
              <v:textbox style="mso-fit-shape-to-text:t" inset=",0,,0">
                <w:txbxContent>
                  <w:p w14:paraId="08E23110" w14:textId="77777777" w:rsidR="008B2E36" w:rsidRPr="00EB4F8E" w:rsidRDefault="008B2E36">
                    <w:pPr>
                      <w:jc w:val="right"/>
                      <w:rPr>
                        <w:color w:val="FFFFFF" w:themeColor="background1"/>
                        <w:sz w:val="28"/>
                        <w:szCs w:val="28"/>
                      </w:rPr>
                    </w:pPr>
                    <w:r w:rsidRPr="00EB4F8E">
                      <w:rPr>
                        <w:sz w:val="28"/>
                        <w:szCs w:val="28"/>
                      </w:rPr>
                      <w:fldChar w:fldCharType="begin"/>
                    </w:r>
                    <w:r w:rsidRPr="00EB4F8E">
                      <w:rPr>
                        <w:sz w:val="28"/>
                        <w:szCs w:val="28"/>
                      </w:rPr>
                      <w:instrText>PAGE   \* MERGEFORMAT</w:instrText>
                    </w:r>
                    <w:r w:rsidRPr="00EB4F8E">
                      <w:rPr>
                        <w:sz w:val="28"/>
                        <w:szCs w:val="28"/>
                      </w:rPr>
                      <w:fldChar w:fldCharType="separate"/>
                    </w:r>
                    <w:r w:rsidR="0098534D" w:rsidRPr="0098534D">
                      <w:rPr>
                        <w:noProof/>
                        <w:color w:val="FFFFFF" w:themeColor="background1"/>
                        <w:sz w:val="28"/>
                        <w:szCs w:val="28"/>
                      </w:rPr>
                      <w:t>3</w:t>
                    </w:r>
                    <w:r w:rsidRPr="00EB4F8E">
                      <w:rPr>
                        <w:color w:val="FFFFFF" w:themeColor="background1"/>
                        <w:sz w:val="28"/>
                        <w:szCs w:val="28"/>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220D86"/>
    <w:multiLevelType w:val="multilevel"/>
    <w:tmpl w:val="E698D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9FE2582"/>
    <w:multiLevelType w:val="hybridMultilevel"/>
    <w:tmpl w:val="41AE3DC6"/>
    <w:lvl w:ilvl="0" w:tplc="5FF47E48">
      <w:start w:val="1"/>
      <w:numFmt w:val="decimal"/>
      <w:lvlText w:val="%1."/>
      <w:lvlJc w:val="left"/>
      <w:pPr>
        <w:ind w:left="563" w:hanging="341"/>
      </w:pPr>
      <w:rPr>
        <w:rFonts w:ascii="Bookman Old Style" w:eastAsia="Bookman Old Style" w:hAnsi="Bookman Old Style" w:cs="Bookman Old Style" w:hint="default"/>
        <w:color w:val="231F20"/>
        <w:w w:val="81"/>
        <w:sz w:val="18"/>
        <w:szCs w:val="18"/>
        <w:lang w:val="en-US" w:eastAsia="en-US" w:bidi="en-US"/>
      </w:rPr>
    </w:lvl>
    <w:lvl w:ilvl="1" w:tplc="11F68102">
      <w:numFmt w:val="bullet"/>
      <w:lvlText w:val="•"/>
      <w:lvlJc w:val="left"/>
      <w:pPr>
        <w:ind w:left="993" w:hanging="341"/>
      </w:pPr>
      <w:rPr>
        <w:rFonts w:hint="default"/>
        <w:lang w:val="en-US" w:eastAsia="en-US" w:bidi="en-US"/>
      </w:rPr>
    </w:lvl>
    <w:lvl w:ilvl="2" w:tplc="B762BC72">
      <w:numFmt w:val="bullet"/>
      <w:lvlText w:val="•"/>
      <w:lvlJc w:val="left"/>
      <w:pPr>
        <w:ind w:left="1427" w:hanging="341"/>
      </w:pPr>
      <w:rPr>
        <w:rFonts w:hint="default"/>
        <w:lang w:val="en-US" w:eastAsia="en-US" w:bidi="en-US"/>
      </w:rPr>
    </w:lvl>
    <w:lvl w:ilvl="3" w:tplc="DFF8CC48">
      <w:numFmt w:val="bullet"/>
      <w:lvlText w:val="•"/>
      <w:lvlJc w:val="left"/>
      <w:pPr>
        <w:ind w:left="1861" w:hanging="341"/>
      </w:pPr>
      <w:rPr>
        <w:rFonts w:hint="default"/>
        <w:lang w:val="en-US" w:eastAsia="en-US" w:bidi="en-US"/>
      </w:rPr>
    </w:lvl>
    <w:lvl w:ilvl="4" w:tplc="A1FEFC44">
      <w:numFmt w:val="bullet"/>
      <w:lvlText w:val="•"/>
      <w:lvlJc w:val="left"/>
      <w:pPr>
        <w:ind w:left="2295" w:hanging="341"/>
      </w:pPr>
      <w:rPr>
        <w:rFonts w:hint="default"/>
        <w:lang w:val="en-US" w:eastAsia="en-US" w:bidi="en-US"/>
      </w:rPr>
    </w:lvl>
    <w:lvl w:ilvl="5" w:tplc="78B0568E">
      <w:numFmt w:val="bullet"/>
      <w:lvlText w:val="•"/>
      <w:lvlJc w:val="left"/>
      <w:pPr>
        <w:ind w:left="2729" w:hanging="341"/>
      </w:pPr>
      <w:rPr>
        <w:rFonts w:hint="default"/>
        <w:lang w:val="en-US" w:eastAsia="en-US" w:bidi="en-US"/>
      </w:rPr>
    </w:lvl>
    <w:lvl w:ilvl="6" w:tplc="0DC49B60">
      <w:numFmt w:val="bullet"/>
      <w:lvlText w:val="•"/>
      <w:lvlJc w:val="left"/>
      <w:pPr>
        <w:ind w:left="3163" w:hanging="341"/>
      </w:pPr>
      <w:rPr>
        <w:rFonts w:hint="default"/>
        <w:lang w:val="en-US" w:eastAsia="en-US" w:bidi="en-US"/>
      </w:rPr>
    </w:lvl>
    <w:lvl w:ilvl="7" w:tplc="57002AF8">
      <w:numFmt w:val="bullet"/>
      <w:lvlText w:val="•"/>
      <w:lvlJc w:val="left"/>
      <w:pPr>
        <w:ind w:left="3597" w:hanging="341"/>
      </w:pPr>
      <w:rPr>
        <w:rFonts w:hint="default"/>
        <w:lang w:val="en-US" w:eastAsia="en-US" w:bidi="en-US"/>
      </w:rPr>
    </w:lvl>
    <w:lvl w:ilvl="8" w:tplc="F65491E0">
      <w:numFmt w:val="bullet"/>
      <w:lvlText w:val="•"/>
      <w:lvlJc w:val="left"/>
      <w:pPr>
        <w:ind w:left="4031" w:hanging="341"/>
      </w:pPr>
      <w:rPr>
        <w:rFonts w:hint="default"/>
        <w:lang w:val="en-US" w:eastAsia="en-US" w:bidi="en-US"/>
      </w:rPr>
    </w:lvl>
  </w:abstractNum>
  <w:abstractNum w:abstractNumId="2">
    <w:nsid w:val="70C20ACB"/>
    <w:multiLevelType w:val="hybridMultilevel"/>
    <w:tmpl w:val="938A91E6"/>
    <w:lvl w:ilvl="0" w:tplc="C5CCDB9E">
      <w:numFmt w:val="bullet"/>
      <w:lvlText w:val="●"/>
      <w:lvlJc w:val="left"/>
      <w:pPr>
        <w:ind w:left="432" w:hanging="329"/>
      </w:pPr>
      <w:rPr>
        <w:rFonts w:ascii="Arial" w:eastAsia="Arial" w:hAnsi="Arial" w:cs="Arial" w:hint="default"/>
        <w:color w:val="231F20"/>
        <w:w w:val="92"/>
        <w:sz w:val="16"/>
        <w:szCs w:val="16"/>
        <w:lang w:val="en-US" w:eastAsia="en-US" w:bidi="en-US"/>
      </w:rPr>
    </w:lvl>
    <w:lvl w:ilvl="1" w:tplc="EF80A016">
      <w:numFmt w:val="bullet"/>
      <w:lvlText w:val="●"/>
      <w:lvlJc w:val="left"/>
      <w:pPr>
        <w:ind w:left="552" w:hanging="329"/>
      </w:pPr>
      <w:rPr>
        <w:rFonts w:ascii="Arial" w:eastAsia="Arial" w:hAnsi="Arial" w:cs="Arial" w:hint="default"/>
        <w:color w:val="231F20"/>
        <w:w w:val="92"/>
        <w:sz w:val="16"/>
        <w:szCs w:val="16"/>
        <w:lang w:val="en-US" w:eastAsia="en-US" w:bidi="en-US"/>
      </w:rPr>
    </w:lvl>
    <w:lvl w:ilvl="2" w:tplc="08B67E8E">
      <w:numFmt w:val="bullet"/>
      <w:lvlText w:val="•"/>
      <w:lvlJc w:val="left"/>
      <w:pPr>
        <w:ind w:left="487" w:hanging="329"/>
      </w:pPr>
      <w:rPr>
        <w:rFonts w:hint="default"/>
        <w:lang w:val="en-US" w:eastAsia="en-US" w:bidi="en-US"/>
      </w:rPr>
    </w:lvl>
    <w:lvl w:ilvl="3" w:tplc="95EAB942">
      <w:numFmt w:val="bullet"/>
      <w:lvlText w:val="•"/>
      <w:lvlJc w:val="left"/>
      <w:pPr>
        <w:ind w:left="414" w:hanging="329"/>
      </w:pPr>
      <w:rPr>
        <w:rFonts w:hint="default"/>
        <w:lang w:val="en-US" w:eastAsia="en-US" w:bidi="en-US"/>
      </w:rPr>
    </w:lvl>
    <w:lvl w:ilvl="4" w:tplc="BD4823A6">
      <w:numFmt w:val="bullet"/>
      <w:lvlText w:val="•"/>
      <w:lvlJc w:val="left"/>
      <w:pPr>
        <w:ind w:left="341" w:hanging="329"/>
      </w:pPr>
      <w:rPr>
        <w:rFonts w:hint="default"/>
        <w:lang w:val="en-US" w:eastAsia="en-US" w:bidi="en-US"/>
      </w:rPr>
    </w:lvl>
    <w:lvl w:ilvl="5" w:tplc="F16EB0F8">
      <w:numFmt w:val="bullet"/>
      <w:lvlText w:val="•"/>
      <w:lvlJc w:val="left"/>
      <w:pPr>
        <w:ind w:left="268" w:hanging="329"/>
      </w:pPr>
      <w:rPr>
        <w:rFonts w:hint="default"/>
        <w:lang w:val="en-US" w:eastAsia="en-US" w:bidi="en-US"/>
      </w:rPr>
    </w:lvl>
    <w:lvl w:ilvl="6" w:tplc="88A827A6">
      <w:numFmt w:val="bullet"/>
      <w:lvlText w:val="•"/>
      <w:lvlJc w:val="left"/>
      <w:pPr>
        <w:ind w:left="195" w:hanging="329"/>
      </w:pPr>
      <w:rPr>
        <w:rFonts w:hint="default"/>
        <w:lang w:val="en-US" w:eastAsia="en-US" w:bidi="en-US"/>
      </w:rPr>
    </w:lvl>
    <w:lvl w:ilvl="7" w:tplc="7BFA905E">
      <w:numFmt w:val="bullet"/>
      <w:lvlText w:val="•"/>
      <w:lvlJc w:val="left"/>
      <w:pPr>
        <w:ind w:left="122" w:hanging="329"/>
      </w:pPr>
      <w:rPr>
        <w:rFonts w:hint="default"/>
        <w:lang w:val="en-US" w:eastAsia="en-US" w:bidi="en-US"/>
      </w:rPr>
    </w:lvl>
    <w:lvl w:ilvl="8" w:tplc="075A885C">
      <w:numFmt w:val="bullet"/>
      <w:lvlText w:val="•"/>
      <w:lvlJc w:val="left"/>
      <w:pPr>
        <w:ind w:left="49" w:hanging="329"/>
      </w:pPr>
      <w:rPr>
        <w:rFonts w:hint="default"/>
        <w:lang w:val="en-US" w:eastAsia="en-US" w:bidi="en-US"/>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343C"/>
    <w:rsid w:val="00017776"/>
    <w:rsid w:val="00040DC9"/>
    <w:rsid w:val="00072F98"/>
    <w:rsid w:val="000A37BA"/>
    <w:rsid w:val="000B5515"/>
    <w:rsid w:val="000D513D"/>
    <w:rsid w:val="000D6947"/>
    <w:rsid w:val="000E3150"/>
    <w:rsid w:val="000E7F1C"/>
    <w:rsid w:val="00105815"/>
    <w:rsid w:val="00131B79"/>
    <w:rsid w:val="001414A7"/>
    <w:rsid w:val="0015444B"/>
    <w:rsid w:val="001547C6"/>
    <w:rsid w:val="00157C1A"/>
    <w:rsid w:val="0017529C"/>
    <w:rsid w:val="00177D2A"/>
    <w:rsid w:val="001A5A87"/>
    <w:rsid w:val="001B1129"/>
    <w:rsid w:val="001B2BBC"/>
    <w:rsid w:val="001C09FA"/>
    <w:rsid w:val="001D71BA"/>
    <w:rsid w:val="001F7F7A"/>
    <w:rsid w:val="0021343C"/>
    <w:rsid w:val="00214133"/>
    <w:rsid w:val="00224457"/>
    <w:rsid w:val="00247C76"/>
    <w:rsid w:val="00281F0A"/>
    <w:rsid w:val="00284FB6"/>
    <w:rsid w:val="002B5DB2"/>
    <w:rsid w:val="002E5F95"/>
    <w:rsid w:val="002E7553"/>
    <w:rsid w:val="002E7A14"/>
    <w:rsid w:val="003077AB"/>
    <w:rsid w:val="003258B5"/>
    <w:rsid w:val="00340EB7"/>
    <w:rsid w:val="00357611"/>
    <w:rsid w:val="0037243D"/>
    <w:rsid w:val="003A4265"/>
    <w:rsid w:val="003B404A"/>
    <w:rsid w:val="003B6A37"/>
    <w:rsid w:val="003C53EF"/>
    <w:rsid w:val="003D68C8"/>
    <w:rsid w:val="00431A99"/>
    <w:rsid w:val="00434187"/>
    <w:rsid w:val="00487129"/>
    <w:rsid w:val="004923F8"/>
    <w:rsid w:val="004933F8"/>
    <w:rsid w:val="00493B4F"/>
    <w:rsid w:val="004951A4"/>
    <w:rsid w:val="004D6CD2"/>
    <w:rsid w:val="004F6140"/>
    <w:rsid w:val="00517C50"/>
    <w:rsid w:val="00534A41"/>
    <w:rsid w:val="0055204F"/>
    <w:rsid w:val="00555288"/>
    <w:rsid w:val="005A2FEA"/>
    <w:rsid w:val="005C7432"/>
    <w:rsid w:val="006100A9"/>
    <w:rsid w:val="00630308"/>
    <w:rsid w:val="006451E0"/>
    <w:rsid w:val="006627A8"/>
    <w:rsid w:val="006818DE"/>
    <w:rsid w:val="006B5B94"/>
    <w:rsid w:val="006D2B0B"/>
    <w:rsid w:val="006D7B3A"/>
    <w:rsid w:val="006E797A"/>
    <w:rsid w:val="00724D4B"/>
    <w:rsid w:val="007543D5"/>
    <w:rsid w:val="00756070"/>
    <w:rsid w:val="007B2F4D"/>
    <w:rsid w:val="0080032D"/>
    <w:rsid w:val="00820492"/>
    <w:rsid w:val="00823AE7"/>
    <w:rsid w:val="00833DE4"/>
    <w:rsid w:val="008411BD"/>
    <w:rsid w:val="0084649F"/>
    <w:rsid w:val="008736F6"/>
    <w:rsid w:val="00885AD8"/>
    <w:rsid w:val="00896582"/>
    <w:rsid w:val="008B2E36"/>
    <w:rsid w:val="008E268C"/>
    <w:rsid w:val="008F0A6E"/>
    <w:rsid w:val="00925B9A"/>
    <w:rsid w:val="00971597"/>
    <w:rsid w:val="0098025E"/>
    <w:rsid w:val="0098534D"/>
    <w:rsid w:val="00986475"/>
    <w:rsid w:val="009A0B4D"/>
    <w:rsid w:val="009B3713"/>
    <w:rsid w:val="009C263B"/>
    <w:rsid w:val="009D484A"/>
    <w:rsid w:val="00A05506"/>
    <w:rsid w:val="00A078C8"/>
    <w:rsid w:val="00A239A3"/>
    <w:rsid w:val="00A3701D"/>
    <w:rsid w:val="00A416CC"/>
    <w:rsid w:val="00A4485B"/>
    <w:rsid w:val="00A62B27"/>
    <w:rsid w:val="00A807C9"/>
    <w:rsid w:val="00AD318A"/>
    <w:rsid w:val="00AE1105"/>
    <w:rsid w:val="00AE67B4"/>
    <w:rsid w:val="00B038B6"/>
    <w:rsid w:val="00B301A4"/>
    <w:rsid w:val="00B463F8"/>
    <w:rsid w:val="00B67F0D"/>
    <w:rsid w:val="00B77FFA"/>
    <w:rsid w:val="00B826B5"/>
    <w:rsid w:val="00B91112"/>
    <w:rsid w:val="00BA76B1"/>
    <w:rsid w:val="00BA7E56"/>
    <w:rsid w:val="00BB1009"/>
    <w:rsid w:val="00BB39BC"/>
    <w:rsid w:val="00BB58FC"/>
    <w:rsid w:val="00BC4B47"/>
    <w:rsid w:val="00BE4316"/>
    <w:rsid w:val="00C012EE"/>
    <w:rsid w:val="00C141D3"/>
    <w:rsid w:val="00C35C95"/>
    <w:rsid w:val="00C37963"/>
    <w:rsid w:val="00C442F6"/>
    <w:rsid w:val="00C52589"/>
    <w:rsid w:val="00C666AF"/>
    <w:rsid w:val="00C66B2E"/>
    <w:rsid w:val="00C71FE0"/>
    <w:rsid w:val="00C758D3"/>
    <w:rsid w:val="00CE2040"/>
    <w:rsid w:val="00CF00D4"/>
    <w:rsid w:val="00D20ED7"/>
    <w:rsid w:val="00D30A2A"/>
    <w:rsid w:val="00D405DD"/>
    <w:rsid w:val="00D80CCD"/>
    <w:rsid w:val="00D9173A"/>
    <w:rsid w:val="00DB530B"/>
    <w:rsid w:val="00DB53CB"/>
    <w:rsid w:val="00DC016C"/>
    <w:rsid w:val="00DE59A7"/>
    <w:rsid w:val="00E337CD"/>
    <w:rsid w:val="00E4640E"/>
    <w:rsid w:val="00E80B78"/>
    <w:rsid w:val="00E87B0C"/>
    <w:rsid w:val="00E930B1"/>
    <w:rsid w:val="00EA79C3"/>
    <w:rsid w:val="00EB4F8E"/>
    <w:rsid w:val="00EC0EFD"/>
    <w:rsid w:val="00EE44AB"/>
    <w:rsid w:val="00F0544A"/>
    <w:rsid w:val="00F10DEF"/>
    <w:rsid w:val="00F262B1"/>
    <w:rsid w:val="00F3787F"/>
    <w:rsid w:val="00F5630A"/>
    <w:rsid w:val="00FB11BB"/>
    <w:rsid w:val="00FB31E3"/>
    <w:rsid w:val="00FD30C9"/>
    <w:rsid w:val="00FE4B4D"/>
    <w:rsid w:val="00FF13A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1C8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F13AF"/>
    <w:rPr>
      <w:rFonts w:ascii="Bookman Old Style" w:eastAsia="Bookman Old Style" w:hAnsi="Bookman Old Style" w:cs="Bookman Old Style"/>
      <w:lang w:val="pt-BR" w:bidi="en-US"/>
    </w:rPr>
  </w:style>
  <w:style w:type="paragraph" w:styleId="Ttulo1">
    <w:name w:val="heading 1"/>
    <w:basedOn w:val="Normal"/>
    <w:uiPriority w:val="1"/>
    <w:qFormat/>
    <w:rsid w:val="00017776"/>
    <w:pPr>
      <w:ind w:left="222"/>
      <w:outlineLvl w:val="0"/>
    </w:pPr>
    <w:rPr>
      <w:rFonts w:ascii="Arial" w:eastAsia="Arial" w:hAnsi="Arial" w:cs="Arial"/>
      <w:b/>
      <w:bCs/>
      <w:sz w:val="26"/>
      <w:szCs w:val="26"/>
      <w:lang w:val="en-US"/>
    </w:rPr>
  </w:style>
  <w:style w:type="paragraph" w:styleId="Ttulo2">
    <w:name w:val="heading 2"/>
    <w:basedOn w:val="Normal"/>
    <w:uiPriority w:val="1"/>
    <w:qFormat/>
    <w:rsid w:val="00017776"/>
    <w:pPr>
      <w:spacing w:before="201"/>
      <w:ind w:left="103"/>
      <w:outlineLvl w:val="1"/>
    </w:pPr>
    <w:rPr>
      <w:rFonts w:ascii="Times New Roman" w:eastAsia="Times New Roman" w:hAnsi="Times New Roman" w:cs="Times New Roman"/>
      <w:b/>
      <w:bCs/>
      <w:sz w:val="24"/>
      <w:szCs w:val="24"/>
      <w:lang w:val="en-US"/>
    </w:rPr>
  </w:style>
  <w:style w:type="paragraph" w:styleId="Ttulo3">
    <w:name w:val="heading 3"/>
    <w:basedOn w:val="Normal"/>
    <w:uiPriority w:val="1"/>
    <w:qFormat/>
    <w:rsid w:val="00017776"/>
    <w:pPr>
      <w:spacing w:before="15"/>
      <w:ind w:left="40"/>
      <w:outlineLvl w:val="2"/>
    </w:pPr>
    <w:rPr>
      <w:rFonts w:ascii="Arial Narrow" w:eastAsia="Arial Narrow" w:hAnsi="Arial Narrow" w:cs="Arial Narrow"/>
      <w:b/>
      <w:bCs/>
      <w:sz w:val="20"/>
      <w:szCs w:val="20"/>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rsid w:val="00017776"/>
    <w:tblPr>
      <w:tblInd w:w="0" w:type="dxa"/>
      <w:tblCellMar>
        <w:top w:w="0" w:type="dxa"/>
        <w:left w:w="0" w:type="dxa"/>
        <w:bottom w:w="0" w:type="dxa"/>
        <w:right w:w="0" w:type="dxa"/>
      </w:tblCellMar>
    </w:tblPr>
  </w:style>
  <w:style w:type="paragraph" w:styleId="Corpodetexto">
    <w:name w:val="Body Text"/>
    <w:basedOn w:val="Normal"/>
    <w:uiPriority w:val="1"/>
    <w:qFormat/>
    <w:rsid w:val="00017776"/>
    <w:rPr>
      <w:sz w:val="20"/>
      <w:szCs w:val="20"/>
      <w:lang w:val="en-US"/>
    </w:rPr>
  </w:style>
  <w:style w:type="paragraph" w:styleId="PargrafodaLista">
    <w:name w:val="List Paragraph"/>
    <w:basedOn w:val="Normal"/>
    <w:uiPriority w:val="1"/>
    <w:qFormat/>
    <w:rsid w:val="00017776"/>
    <w:pPr>
      <w:ind w:left="432" w:right="38" w:hanging="329"/>
      <w:jc w:val="both"/>
    </w:pPr>
    <w:rPr>
      <w:lang w:val="en-US"/>
    </w:rPr>
  </w:style>
  <w:style w:type="paragraph" w:customStyle="1" w:styleId="TableParagraph">
    <w:name w:val="Table Paragraph"/>
    <w:basedOn w:val="Normal"/>
    <w:uiPriority w:val="1"/>
    <w:qFormat/>
    <w:rsid w:val="00017776"/>
    <w:rPr>
      <w:lang w:val="en-US"/>
    </w:rPr>
  </w:style>
  <w:style w:type="paragraph" w:styleId="Cabealho">
    <w:name w:val="header"/>
    <w:basedOn w:val="Normal"/>
    <w:link w:val="CabealhoChar"/>
    <w:uiPriority w:val="99"/>
    <w:unhideWhenUsed/>
    <w:rsid w:val="00E87B0C"/>
    <w:pPr>
      <w:tabs>
        <w:tab w:val="center" w:pos="4252"/>
        <w:tab w:val="right" w:pos="8504"/>
      </w:tabs>
    </w:pPr>
  </w:style>
  <w:style w:type="character" w:customStyle="1" w:styleId="CabealhoChar">
    <w:name w:val="Cabeçalho Char"/>
    <w:basedOn w:val="Fontepargpadro"/>
    <w:link w:val="Cabealho"/>
    <w:uiPriority w:val="99"/>
    <w:rsid w:val="00E87B0C"/>
    <w:rPr>
      <w:rFonts w:ascii="Bookman Old Style" w:eastAsia="Bookman Old Style" w:hAnsi="Bookman Old Style" w:cs="Bookman Old Style"/>
      <w:lang w:bidi="en-US"/>
    </w:rPr>
  </w:style>
  <w:style w:type="paragraph" w:styleId="Rodap">
    <w:name w:val="footer"/>
    <w:basedOn w:val="Normal"/>
    <w:link w:val="RodapChar"/>
    <w:uiPriority w:val="99"/>
    <w:unhideWhenUsed/>
    <w:rsid w:val="00E87B0C"/>
    <w:pPr>
      <w:tabs>
        <w:tab w:val="center" w:pos="4252"/>
        <w:tab w:val="right" w:pos="8504"/>
      </w:tabs>
    </w:pPr>
  </w:style>
  <w:style w:type="character" w:customStyle="1" w:styleId="RodapChar">
    <w:name w:val="Rodapé Char"/>
    <w:basedOn w:val="Fontepargpadro"/>
    <w:link w:val="Rodap"/>
    <w:uiPriority w:val="99"/>
    <w:rsid w:val="00E87B0C"/>
    <w:rPr>
      <w:rFonts w:ascii="Bookman Old Style" w:eastAsia="Bookman Old Style" w:hAnsi="Bookman Old Style" w:cs="Bookman Old Style"/>
      <w:lang w:bidi="en-US"/>
    </w:rPr>
  </w:style>
  <w:style w:type="paragraph" w:styleId="Textodenotaderodap">
    <w:name w:val="footnote text"/>
    <w:basedOn w:val="Normal"/>
    <w:link w:val="TextodenotaderodapChar"/>
    <w:uiPriority w:val="99"/>
    <w:semiHidden/>
    <w:unhideWhenUsed/>
    <w:rsid w:val="003B404A"/>
    <w:rPr>
      <w:sz w:val="20"/>
      <w:szCs w:val="20"/>
    </w:rPr>
  </w:style>
  <w:style w:type="character" w:customStyle="1" w:styleId="TextodenotaderodapChar">
    <w:name w:val="Texto de nota de rodapé Char"/>
    <w:basedOn w:val="Fontepargpadro"/>
    <w:link w:val="Textodenotaderodap"/>
    <w:uiPriority w:val="99"/>
    <w:semiHidden/>
    <w:rsid w:val="003B404A"/>
    <w:rPr>
      <w:rFonts w:ascii="Bookman Old Style" w:eastAsia="Bookman Old Style" w:hAnsi="Bookman Old Style" w:cs="Bookman Old Style"/>
      <w:sz w:val="20"/>
      <w:szCs w:val="20"/>
      <w:lang w:val="pt-BR" w:bidi="en-US"/>
    </w:rPr>
  </w:style>
  <w:style w:type="character" w:styleId="Refdenotaderodap">
    <w:name w:val="footnote reference"/>
    <w:basedOn w:val="Fontepargpadro"/>
    <w:uiPriority w:val="99"/>
    <w:semiHidden/>
    <w:unhideWhenUsed/>
    <w:rsid w:val="003B404A"/>
    <w:rPr>
      <w:vertAlign w:val="superscript"/>
    </w:rPr>
  </w:style>
  <w:style w:type="paragraph" w:styleId="NormalWeb">
    <w:name w:val="Normal (Web)"/>
    <w:basedOn w:val="Normal"/>
    <w:uiPriority w:val="99"/>
    <w:semiHidden/>
    <w:unhideWhenUsed/>
    <w:rsid w:val="00C012EE"/>
    <w:pPr>
      <w:widowControl/>
      <w:autoSpaceDE/>
      <w:autoSpaceDN/>
      <w:spacing w:before="100" w:beforeAutospacing="1" w:after="100" w:afterAutospacing="1"/>
    </w:pPr>
    <w:rPr>
      <w:rFonts w:ascii="Times New Roman" w:eastAsia="Times New Roman" w:hAnsi="Times New Roman" w:cs="Times New Roman"/>
      <w:sz w:val="24"/>
      <w:szCs w:val="24"/>
      <w:lang w:eastAsia="pt-BR" w:bidi="ar-SA"/>
    </w:rPr>
  </w:style>
  <w:style w:type="table" w:styleId="Tabelacomgrade">
    <w:name w:val="Table Grid"/>
    <w:basedOn w:val="Tabelanormal"/>
    <w:uiPriority w:val="39"/>
    <w:rsid w:val="00131B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deLista1Clara1">
    <w:name w:val="Tabela de Lista 1 Clara1"/>
    <w:basedOn w:val="Tabelanormal"/>
    <w:uiPriority w:val="46"/>
    <w:rsid w:val="00131B79"/>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balo">
    <w:name w:val="Balloon Text"/>
    <w:basedOn w:val="Normal"/>
    <w:link w:val="TextodebaloChar"/>
    <w:uiPriority w:val="99"/>
    <w:semiHidden/>
    <w:unhideWhenUsed/>
    <w:rsid w:val="00A416CC"/>
    <w:rPr>
      <w:rFonts w:ascii="Tahoma" w:hAnsi="Tahoma" w:cs="Tahoma"/>
      <w:sz w:val="16"/>
      <w:szCs w:val="16"/>
    </w:rPr>
  </w:style>
  <w:style w:type="character" w:customStyle="1" w:styleId="TextodebaloChar">
    <w:name w:val="Texto de balão Char"/>
    <w:basedOn w:val="Fontepargpadro"/>
    <w:link w:val="Textodebalo"/>
    <w:uiPriority w:val="99"/>
    <w:semiHidden/>
    <w:rsid w:val="00A416CC"/>
    <w:rPr>
      <w:rFonts w:ascii="Tahoma" w:eastAsia="Bookman Old Style" w:hAnsi="Tahoma" w:cs="Tahoma"/>
      <w:sz w:val="16"/>
      <w:szCs w:val="16"/>
      <w:lang w:val="pt-BR" w:bidi="en-US"/>
    </w:rPr>
  </w:style>
  <w:style w:type="character" w:styleId="Hyperlink">
    <w:name w:val="Hyperlink"/>
    <w:basedOn w:val="Fontepargpadro"/>
    <w:uiPriority w:val="99"/>
    <w:unhideWhenUsed/>
    <w:rsid w:val="001D71B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F13AF"/>
    <w:rPr>
      <w:rFonts w:ascii="Bookman Old Style" w:eastAsia="Bookman Old Style" w:hAnsi="Bookman Old Style" w:cs="Bookman Old Style"/>
      <w:lang w:val="pt-BR" w:bidi="en-US"/>
    </w:rPr>
  </w:style>
  <w:style w:type="paragraph" w:styleId="Ttulo1">
    <w:name w:val="heading 1"/>
    <w:basedOn w:val="Normal"/>
    <w:uiPriority w:val="1"/>
    <w:qFormat/>
    <w:rsid w:val="00017776"/>
    <w:pPr>
      <w:ind w:left="222"/>
      <w:outlineLvl w:val="0"/>
    </w:pPr>
    <w:rPr>
      <w:rFonts w:ascii="Arial" w:eastAsia="Arial" w:hAnsi="Arial" w:cs="Arial"/>
      <w:b/>
      <w:bCs/>
      <w:sz w:val="26"/>
      <w:szCs w:val="26"/>
      <w:lang w:val="en-US"/>
    </w:rPr>
  </w:style>
  <w:style w:type="paragraph" w:styleId="Ttulo2">
    <w:name w:val="heading 2"/>
    <w:basedOn w:val="Normal"/>
    <w:uiPriority w:val="1"/>
    <w:qFormat/>
    <w:rsid w:val="00017776"/>
    <w:pPr>
      <w:spacing w:before="201"/>
      <w:ind w:left="103"/>
      <w:outlineLvl w:val="1"/>
    </w:pPr>
    <w:rPr>
      <w:rFonts w:ascii="Times New Roman" w:eastAsia="Times New Roman" w:hAnsi="Times New Roman" w:cs="Times New Roman"/>
      <w:b/>
      <w:bCs/>
      <w:sz w:val="24"/>
      <w:szCs w:val="24"/>
      <w:lang w:val="en-US"/>
    </w:rPr>
  </w:style>
  <w:style w:type="paragraph" w:styleId="Ttulo3">
    <w:name w:val="heading 3"/>
    <w:basedOn w:val="Normal"/>
    <w:uiPriority w:val="1"/>
    <w:qFormat/>
    <w:rsid w:val="00017776"/>
    <w:pPr>
      <w:spacing w:before="15"/>
      <w:ind w:left="40"/>
      <w:outlineLvl w:val="2"/>
    </w:pPr>
    <w:rPr>
      <w:rFonts w:ascii="Arial Narrow" w:eastAsia="Arial Narrow" w:hAnsi="Arial Narrow" w:cs="Arial Narrow"/>
      <w:b/>
      <w:bCs/>
      <w:sz w:val="20"/>
      <w:szCs w:val="20"/>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rsid w:val="00017776"/>
    <w:tblPr>
      <w:tblInd w:w="0" w:type="dxa"/>
      <w:tblCellMar>
        <w:top w:w="0" w:type="dxa"/>
        <w:left w:w="0" w:type="dxa"/>
        <w:bottom w:w="0" w:type="dxa"/>
        <w:right w:w="0" w:type="dxa"/>
      </w:tblCellMar>
    </w:tblPr>
  </w:style>
  <w:style w:type="paragraph" w:styleId="Corpodetexto">
    <w:name w:val="Body Text"/>
    <w:basedOn w:val="Normal"/>
    <w:uiPriority w:val="1"/>
    <w:qFormat/>
    <w:rsid w:val="00017776"/>
    <w:rPr>
      <w:sz w:val="20"/>
      <w:szCs w:val="20"/>
      <w:lang w:val="en-US"/>
    </w:rPr>
  </w:style>
  <w:style w:type="paragraph" w:styleId="PargrafodaLista">
    <w:name w:val="List Paragraph"/>
    <w:basedOn w:val="Normal"/>
    <w:uiPriority w:val="1"/>
    <w:qFormat/>
    <w:rsid w:val="00017776"/>
    <w:pPr>
      <w:ind w:left="432" w:right="38" w:hanging="329"/>
      <w:jc w:val="both"/>
    </w:pPr>
    <w:rPr>
      <w:lang w:val="en-US"/>
    </w:rPr>
  </w:style>
  <w:style w:type="paragraph" w:customStyle="1" w:styleId="TableParagraph">
    <w:name w:val="Table Paragraph"/>
    <w:basedOn w:val="Normal"/>
    <w:uiPriority w:val="1"/>
    <w:qFormat/>
    <w:rsid w:val="00017776"/>
    <w:rPr>
      <w:lang w:val="en-US"/>
    </w:rPr>
  </w:style>
  <w:style w:type="paragraph" w:styleId="Cabealho">
    <w:name w:val="header"/>
    <w:basedOn w:val="Normal"/>
    <w:link w:val="CabealhoChar"/>
    <w:uiPriority w:val="99"/>
    <w:unhideWhenUsed/>
    <w:rsid w:val="00E87B0C"/>
    <w:pPr>
      <w:tabs>
        <w:tab w:val="center" w:pos="4252"/>
        <w:tab w:val="right" w:pos="8504"/>
      </w:tabs>
    </w:pPr>
  </w:style>
  <w:style w:type="character" w:customStyle="1" w:styleId="CabealhoChar">
    <w:name w:val="Cabeçalho Char"/>
    <w:basedOn w:val="Fontepargpadro"/>
    <w:link w:val="Cabealho"/>
    <w:uiPriority w:val="99"/>
    <w:rsid w:val="00E87B0C"/>
    <w:rPr>
      <w:rFonts w:ascii="Bookman Old Style" w:eastAsia="Bookman Old Style" w:hAnsi="Bookman Old Style" w:cs="Bookman Old Style"/>
      <w:lang w:bidi="en-US"/>
    </w:rPr>
  </w:style>
  <w:style w:type="paragraph" w:styleId="Rodap">
    <w:name w:val="footer"/>
    <w:basedOn w:val="Normal"/>
    <w:link w:val="RodapChar"/>
    <w:uiPriority w:val="99"/>
    <w:unhideWhenUsed/>
    <w:rsid w:val="00E87B0C"/>
    <w:pPr>
      <w:tabs>
        <w:tab w:val="center" w:pos="4252"/>
        <w:tab w:val="right" w:pos="8504"/>
      </w:tabs>
    </w:pPr>
  </w:style>
  <w:style w:type="character" w:customStyle="1" w:styleId="RodapChar">
    <w:name w:val="Rodapé Char"/>
    <w:basedOn w:val="Fontepargpadro"/>
    <w:link w:val="Rodap"/>
    <w:uiPriority w:val="99"/>
    <w:rsid w:val="00E87B0C"/>
    <w:rPr>
      <w:rFonts w:ascii="Bookman Old Style" w:eastAsia="Bookman Old Style" w:hAnsi="Bookman Old Style" w:cs="Bookman Old Style"/>
      <w:lang w:bidi="en-US"/>
    </w:rPr>
  </w:style>
  <w:style w:type="paragraph" w:styleId="Textodenotaderodap">
    <w:name w:val="footnote text"/>
    <w:basedOn w:val="Normal"/>
    <w:link w:val="TextodenotaderodapChar"/>
    <w:uiPriority w:val="99"/>
    <w:semiHidden/>
    <w:unhideWhenUsed/>
    <w:rsid w:val="003B404A"/>
    <w:rPr>
      <w:sz w:val="20"/>
      <w:szCs w:val="20"/>
    </w:rPr>
  </w:style>
  <w:style w:type="character" w:customStyle="1" w:styleId="TextodenotaderodapChar">
    <w:name w:val="Texto de nota de rodapé Char"/>
    <w:basedOn w:val="Fontepargpadro"/>
    <w:link w:val="Textodenotaderodap"/>
    <w:uiPriority w:val="99"/>
    <w:semiHidden/>
    <w:rsid w:val="003B404A"/>
    <w:rPr>
      <w:rFonts w:ascii="Bookman Old Style" w:eastAsia="Bookman Old Style" w:hAnsi="Bookman Old Style" w:cs="Bookman Old Style"/>
      <w:sz w:val="20"/>
      <w:szCs w:val="20"/>
      <w:lang w:val="pt-BR" w:bidi="en-US"/>
    </w:rPr>
  </w:style>
  <w:style w:type="character" w:styleId="Refdenotaderodap">
    <w:name w:val="footnote reference"/>
    <w:basedOn w:val="Fontepargpadro"/>
    <w:uiPriority w:val="99"/>
    <w:semiHidden/>
    <w:unhideWhenUsed/>
    <w:rsid w:val="003B404A"/>
    <w:rPr>
      <w:vertAlign w:val="superscript"/>
    </w:rPr>
  </w:style>
  <w:style w:type="paragraph" w:styleId="NormalWeb">
    <w:name w:val="Normal (Web)"/>
    <w:basedOn w:val="Normal"/>
    <w:uiPriority w:val="99"/>
    <w:semiHidden/>
    <w:unhideWhenUsed/>
    <w:rsid w:val="00C012EE"/>
    <w:pPr>
      <w:widowControl/>
      <w:autoSpaceDE/>
      <w:autoSpaceDN/>
      <w:spacing w:before="100" w:beforeAutospacing="1" w:after="100" w:afterAutospacing="1"/>
    </w:pPr>
    <w:rPr>
      <w:rFonts w:ascii="Times New Roman" w:eastAsia="Times New Roman" w:hAnsi="Times New Roman" w:cs="Times New Roman"/>
      <w:sz w:val="24"/>
      <w:szCs w:val="24"/>
      <w:lang w:eastAsia="pt-BR" w:bidi="ar-SA"/>
    </w:rPr>
  </w:style>
  <w:style w:type="table" w:styleId="Tabelacomgrade">
    <w:name w:val="Table Grid"/>
    <w:basedOn w:val="Tabelanormal"/>
    <w:uiPriority w:val="39"/>
    <w:rsid w:val="00131B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deLista1Clara1">
    <w:name w:val="Tabela de Lista 1 Clara1"/>
    <w:basedOn w:val="Tabelanormal"/>
    <w:uiPriority w:val="46"/>
    <w:rsid w:val="00131B79"/>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balo">
    <w:name w:val="Balloon Text"/>
    <w:basedOn w:val="Normal"/>
    <w:link w:val="TextodebaloChar"/>
    <w:uiPriority w:val="99"/>
    <w:semiHidden/>
    <w:unhideWhenUsed/>
    <w:rsid w:val="00A416CC"/>
    <w:rPr>
      <w:rFonts w:ascii="Tahoma" w:hAnsi="Tahoma" w:cs="Tahoma"/>
      <w:sz w:val="16"/>
      <w:szCs w:val="16"/>
    </w:rPr>
  </w:style>
  <w:style w:type="character" w:customStyle="1" w:styleId="TextodebaloChar">
    <w:name w:val="Texto de balão Char"/>
    <w:basedOn w:val="Fontepargpadro"/>
    <w:link w:val="Textodebalo"/>
    <w:uiPriority w:val="99"/>
    <w:semiHidden/>
    <w:rsid w:val="00A416CC"/>
    <w:rPr>
      <w:rFonts w:ascii="Tahoma" w:eastAsia="Bookman Old Style" w:hAnsi="Tahoma" w:cs="Tahoma"/>
      <w:sz w:val="16"/>
      <w:szCs w:val="16"/>
      <w:lang w:val="pt-BR" w:bidi="en-US"/>
    </w:rPr>
  </w:style>
  <w:style w:type="character" w:styleId="Hyperlink">
    <w:name w:val="Hyperlink"/>
    <w:basedOn w:val="Fontepargpadro"/>
    <w:uiPriority w:val="99"/>
    <w:unhideWhenUsed/>
    <w:rsid w:val="001D71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035641">
      <w:bodyDiv w:val="1"/>
      <w:marLeft w:val="0"/>
      <w:marRight w:val="0"/>
      <w:marTop w:val="0"/>
      <w:marBottom w:val="0"/>
      <w:divBdr>
        <w:top w:val="none" w:sz="0" w:space="0" w:color="auto"/>
        <w:left w:val="none" w:sz="0" w:space="0" w:color="auto"/>
        <w:bottom w:val="none" w:sz="0" w:space="0" w:color="auto"/>
        <w:right w:val="none" w:sz="0" w:space="0" w:color="auto"/>
      </w:divBdr>
    </w:div>
    <w:div w:id="313996834">
      <w:bodyDiv w:val="1"/>
      <w:marLeft w:val="0"/>
      <w:marRight w:val="0"/>
      <w:marTop w:val="0"/>
      <w:marBottom w:val="0"/>
      <w:divBdr>
        <w:top w:val="none" w:sz="0" w:space="0" w:color="auto"/>
        <w:left w:val="none" w:sz="0" w:space="0" w:color="auto"/>
        <w:bottom w:val="none" w:sz="0" w:space="0" w:color="auto"/>
        <w:right w:val="none" w:sz="0" w:space="0" w:color="auto"/>
      </w:divBdr>
      <w:divsChild>
        <w:div w:id="83428209">
          <w:marLeft w:val="124"/>
          <w:marRight w:val="0"/>
          <w:marTop w:val="0"/>
          <w:marBottom w:val="0"/>
          <w:divBdr>
            <w:top w:val="none" w:sz="0" w:space="0" w:color="auto"/>
            <w:left w:val="none" w:sz="0" w:space="0" w:color="auto"/>
            <w:bottom w:val="none" w:sz="0" w:space="0" w:color="auto"/>
            <w:right w:val="none" w:sz="0" w:space="0" w:color="auto"/>
          </w:divBdr>
        </w:div>
      </w:divsChild>
    </w:div>
    <w:div w:id="383994224">
      <w:bodyDiv w:val="1"/>
      <w:marLeft w:val="0"/>
      <w:marRight w:val="0"/>
      <w:marTop w:val="0"/>
      <w:marBottom w:val="0"/>
      <w:divBdr>
        <w:top w:val="none" w:sz="0" w:space="0" w:color="auto"/>
        <w:left w:val="none" w:sz="0" w:space="0" w:color="auto"/>
        <w:bottom w:val="none" w:sz="0" w:space="0" w:color="auto"/>
        <w:right w:val="none" w:sz="0" w:space="0" w:color="auto"/>
      </w:divBdr>
    </w:div>
    <w:div w:id="681207625">
      <w:bodyDiv w:val="1"/>
      <w:marLeft w:val="0"/>
      <w:marRight w:val="0"/>
      <w:marTop w:val="0"/>
      <w:marBottom w:val="0"/>
      <w:divBdr>
        <w:top w:val="none" w:sz="0" w:space="0" w:color="auto"/>
        <w:left w:val="none" w:sz="0" w:space="0" w:color="auto"/>
        <w:bottom w:val="none" w:sz="0" w:space="0" w:color="auto"/>
        <w:right w:val="none" w:sz="0" w:space="0" w:color="auto"/>
      </w:divBdr>
    </w:div>
    <w:div w:id="1133905117">
      <w:bodyDiv w:val="1"/>
      <w:marLeft w:val="0"/>
      <w:marRight w:val="0"/>
      <w:marTop w:val="0"/>
      <w:marBottom w:val="0"/>
      <w:divBdr>
        <w:top w:val="none" w:sz="0" w:space="0" w:color="auto"/>
        <w:left w:val="none" w:sz="0" w:space="0" w:color="auto"/>
        <w:bottom w:val="none" w:sz="0" w:space="0" w:color="auto"/>
        <w:right w:val="none" w:sz="0" w:space="0" w:color="auto"/>
      </w:divBdr>
    </w:div>
    <w:div w:id="16505539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hyperlink" Target="https://cidades.ibge.gov.br/brasil/mg/tres-coracoes/panorama"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s://www2.educacao.mg.gov.br/" TargetMode="External"/><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hyperlink" Target="https://www.trescoracoes.mg.gov.br" TargetMode="External"/><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hyperlink" Target="http://dx.doi.org/10.15600/2238-121X/comunicacoes.v22n2ep35-64" TargetMode="External"/><Relationship Id="rId10" Type="http://schemas.openxmlformats.org/officeDocument/2006/relationships/image" Target="media/image2.pn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hyperlink" Target="https://www.in.gov.br/en/web/dou/-/lei-n-14.026-de-15-de-julho-de-2020-267035421.%20acesso%20em%2022/07/2021" TargetMode="Externa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68567C-BAD9-4C58-A0B9-D43E1BDCD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2126</Words>
  <Characters>11482</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Participação Social, Ética e Sustetabilidade</vt:lpstr>
    </vt:vector>
  </TitlesOfParts>
  <Company/>
  <LinksUpToDate>false</LinksUpToDate>
  <CharactersWithSpaces>13581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Participação Social, Ética e Sustetabilidade</dc:title>
  <dc:creator>Ronei</dc:creator>
  <cp:lastModifiedBy>Simone</cp:lastModifiedBy>
  <cp:revision>3</cp:revision>
  <cp:lastPrinted>2021-02-26T01:55:00Z</cp:lastPrinted>
  <dcterms:created xsi:type="dcterms:W3CDTF">2021-07-25T15:37:00Z</dcterms:created>
  <dcterms:modified xsi:type="dcterms:W3CDTF">2021-07-25T15:37:00Z</dcterms:modified>
</cp:coreProperties>
</file>